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3F07" w14:textId="02A52A65" w:rsidR="002B5FAC" w:rsidRDefault="00E4015B" w:rsidP="00E4015B">
      <w:pPr>
        <w:spacing w:before="100" w:beforeAutospacing="1" w:after="100" w:afterAutospacing="1"/>
        <w:rPr>
          <w:rFonts w:ascii="Verdana" w:eastAsia="Times New Roman" w:hAnsi="Verdana" w:cs="Times New Roman"/>
          <w:b/>
          <w:bCs/>
          <w:kern w:val="0"/>
          <w:sz w:val="36"/>
          <w:szCs w:val="36"/>
          <w:lang w:eastAsia="nl-NL"/>
          <w14:ligatures w14:val="none"/>
        </w:rPr>
      </w:pPr>
      <w:r w:rsidRPr="00E4015B">
        <w:rPr>
          <w:rFonts w:ascii="Verdana" w:eastAsia="Times New Roman" w:hAnsi="Verdana" w:cs="Times New Roman"/>
          <w:b/>
          <w:bCs/>
          <w:kern w:val="0"/>
          <w:sz w:val="36"/>
          <w:szCs w:val="36"/>
          <w:lang w:eastAsia="nl-NL"/>
          <w14:ligatures w14:val="none"/>
        </w:rPr>
        <w:t xml:space="preserve">Reglement Bergharen Classic </w:t>
      </w:r>
      <w:r w:rsidR="002B5FAC">
        <w:rPr>
          <w:rFonts w:ascii="Verdana" w:eastAsia="Times New Roman" w:hAnsi="Verdana" w:cs="Times New Roman"/>
          <w:b/>
          <w:bCs/>
          <w:kern w:val="0"/>
          <w:sz w:val="36"/>
          <w:szCs w:val="36"/>
          <w:lang w:eastAsia="nl-NL"/>
          <w14:ligatures w14:val="none"/>
        </w:rPr>
        <w:t>2023</w:t>
      </w:r>
    </w:p>
    <w:sdt>
      <w:sdtPr>
        <w:rPr>
          <w:rFonts w:asciiTheme="minorHAnsi" w:eastAsiaTheme="minorHAnsi" w:hAnsiTheme="minorHAnsi" w:cstheme="minorBidi"/>
          <w:color w:val="auto"/>
          <w:kern w:val="2"/>
          <w:sz w:val="24"/>
          <w:szCs w:val="24"/>
          <w:lang w:eastAsia="en-US"/>
          <w14:ligatures w14:val="standardContextual"/>
        </w:rPr>
        <w:id w:val="251865320"/>
        <w:docPartObj>
          <w:docPartGallery w:val="Table of Contents"/>
          <w:docPartUnique/>
        </w:docPartObj>
      </w:sdtPr>
      <w:sdtEndPr>
        <w:rPr>
          <w:b/>
          <w:bCs/>
        </w:rPr>
      </w:sdtEndPr>
      <w:sdtContent>
        <w:p w14:paraId="28B9D2E3" w14:textId="6529968E" w:rsidR="00352282" w:rsidRDefault="00352282">
          <w:pPr>
            <w:pStyle w:val="TOCHeading"/>
          </w:pPr>
          <w:r>
            <w:t>Inhoud</w:t>
          </w:r>
        </w:p>
        <w:p w14:paraId="27DC2DCA" w14:textId="06F5A7BC" w:rsidR="00352282" w:rsidRDefault="00352282">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r>
            <w:fldChar w:fldCharType="begin"/>
          </w:r>
          <w:r>
            <w:instrText xml:space="preserve"> TOC \o "1-3" \h \z \u </w:instrText>
          </w:r>
          <w:r>
            <w:fldChar w:fldCharType="separate"/>
          </w:r>
          <w:hyperlink w:anchor="_Toc136276013" w:history="1">
            <w:r w:rsidRPr="004A588D">
              <w:rPr>
                <w:rStyle w:val="Hyperlink"/>
                <w:rFonts w:eastAsia="Times New Roman"/>
                <w:noProof/>
                <w:lang w:eastAsia="nl-NL"/>
              </w:rPr>
              <w:t>1.</w:t>
            </w:r>
            <w:r>
              <w:rPr>
                <w:rFonts w:asciiTheme="minorHAnsi" w:eastAsiaTheme="minorEastAsia" w:hAnsiTheme="minorHAnsi" w:cstheme="minorBidi"/>
                <w:b w:val="0"/>
                <w:bCs w:val="0"/>
                <w:caps w:val="0"/>
                <w:noProof/>
                <w:sz w:val="22"/>
                <w:szCs w:val="22"/>
                <w:lang w:eastAsia="nl-NL"/>
              </w:rPr>
              <w:tab/>
            </w:r>
            <w:r w:rsidRPr="004A588D">
              <w:rPr>
                <w:rStyle w:val="Hyperlink"/>
                <w:rFonts w:eastAsia="Times New Roman"/>
                <w:noProof/>
                <w:lang w:eastAsia="nl-NL"/>
              </w:rPr>
              <w:t>Basisregels Bergharen Classic</w:t>
            </w:r>
            <w:r>
              <w:rPr>
                <w:noProof/>
                <w:webHidden/>
              </w:rPr>
              <w:tab/>
            </w:r>
            <w:r>
              <w:rPr>
                <w:noProof/>
                <w:webHidden/>
              </w:rPr>
              <w:fldChar w:fldCharType="begin"/>
            </w:r>
            <w:r>
              <w:rPr>
                <w:noProof/>
                <w:webHidden/>
              </w:rPr>
              <w:instrText xml:space="preserve"> PAGEREF _Toc136276013 \h </w:instrText>
            </w:r>
            <w:r>
              <w:rPr>
                <w:noProof/>
                <w:webHidden/>
              </w:rPr>
            </w:r>
            <w:r>
              <w:rPr>
                <w:noProof/>
                <w:webHidden/>
              </w:rPr>
              <w:fldChar w:fldCharType="separate"/>
            </w:r>
            <w:r w:rsidR="00353676">
              <w:rPr>
                <w:noProof/>
                <w:webHidden/>
              </w:rPr>
              <w:t>1</w:t>
            </w:r>
            <w:r>
              <w:rPr>
                <w:noProof/>
                <w:webHidden/>
              </w:rPr>
              <w:fldChar w:fldCharType="end"/>
            </w:r>
          </w:hyperlink>
        </w:p>
        <w:p w14:paraId="44D56CC2" w14:textId="67DBF9BE" w:rsidR="00352282" w:rsidRDefault="00000000">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hyperlink w:anchor="_Toc136276014" w:history="1">
            <w:r w:rsidR="00352282" w:rsidRPr="004A588D">
              <w:rPr>
                <w:rStyle w:val="Hyperlink"/>
                <w:rFonts w:eastAsia="Times New Roman"/>
                <w:noProof/>
                <w:lang w:eastAsia="nl-NL"/>
              </w:rPr>
              <w:t>2.</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rFonts w:eastAsia="Times New Roman"/>
                <w:noProof/>
                <w:lang w:eastAsia="nl-NL"/>
              </w:rPr>
              <w:t>Registratie</w:t>
            </w:r>
            <w:r w:rsidR="00352282">
              <w:rPr>
                <w:noProof/>
                <w:webHidden/>
              </w:rPr>
              <w:tab/>
            </w:r>
            <w:r w:rsidR="00352282">
              <w:rPr>
                <w:noProof/>
                <w:webHidden/>
              </w:rPr>
              <w:fldChar w:fldCharType="begin"/>
            </w:r>
            <w:r w:rsidR="00352282">
              <w:rPr>
                <w:noProof/>
                <w:webHidden/>
              </w:rPr>
              <w:instrText xml:space="preserve"> PAGEREF _Toc136276014 \h </w:instrText>
            </w:r>
            <w:r w:rsidR="00352282">
              <w:rPr>
                <w:noProof/>
                <w:webHidden/>
              </w:rPr>
            </w:r>
            <w:r w:rsidR="00352282">
              <w:rPr>
                <w:noProof/>
                <w:webHidden/>
              </w:rPr>
              <w:fldChar w:fldCharType="separate"/>
            </w:r>
            <w:r w:rsidR="00353676">
              <w:rPr>
                <w:noProof/>
                <w:webHidden/>
              </w:rPr>
              <w:t>2</w:t>
            </w:r>
            <w:r w:rsidR="00352282">
              <w:rPr>
                <w:noProof/>
                <w:webHidden/>
              </w:rPr>
              <w:fldChar w:fldCharType="end"/>
            </w:r>
          </w:hyperlink>
        </w:p>
        <w:p w14:paraId="4ABA282A" w14:textId="57102220" w:rsidR="00352282" w:rsidRDefault="00000000">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hyperlink w:anchor="_Toc136276015" w:history="1">
            <w:r w:rsidR="00352282" w:rsidRPr="004A588D">
              <w:rPr>
                <w:rStyle w:val="Hyperlink"/>
                <w:rFonts w:ascii="Times New Roman" w:eastAsia="Times New Roman" w:hAnsi="Times New Roman" w:cs="Times New Roman"/>
                <w:noProof/>
                <w:lang w:eastAsia="nl-NL"/>
              </w:rPr>
              <w:t>3.</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rFonts w:eastAsia="Times New Roman"/>
                <w:noProof/>
                <w:lang w:eastAsia="nl-NL"/>
              </w:rPr>
              <w:t>Dagindeling, mededelingen en algemene kaartlees instructies</w:t>
            </w:r>
            <w:r w:rsidR="00352282">
              <w:rPr>
                <w:noProof/>
                <w:webHidden/>
              </w:rPr>
              <w:tab/>
            </w:r>
            <w:r w:rsidR="00352282">
              <w:rPr>
                <w:noProof/>
                <w:webHidden/>
              </w:rPr>
              <w:fldChar w:fldCharType="begin"/>
            </w:r>
            <w:r w:rsidR="00352282">
              <w:rPr>
                <w:noProof/>
                <w:webHidden/>
              </w:rPr>
              <w:instrText xml:space="preserve"> PAGEREF _Toc136276015 \h </w:instrText>
            </w:r>
            <w:r w:rsidR="00352282">
              <w:rPr>
                <w:noProof/>
                <w:webHidden/>
              </w:rPr>
            </w:r>
            <w:r w:rsidR="00352282">
              <w:rPr>
                <w:noProof/>
                <w:webHidden/>
              </w:rPr>
              <w:fldChar w:fldCharType="separate"/>
            </w:r>
            <w:r w:rsidR="00353676">
              <w:rPr>
                <w:noProof/>
                <w:webHidden/>
              </w:rPr>
              <w:t>3</w:t>
            </w:r>
            <w:r w:rsidR="00352282">
              <w:rPr>
                <w:noProof/>
                <w:webHidden/>
              </w:rPr>
              <w:fldChar w:fldCharType="end"/>
            </w:r>
          </w:hyperlink>
        </w:p>
        <w:p w14:paraId="62A3BD5B" w14:textId="33E6B197" w:rsidR="00352282" w:rsidRDefault="00000000">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hyperlink w:anchor="_Toc136276016" w:history="1">
            <w:r w:rsidR="00352282" w:rsidRPr="004A588D">
              <w:rPr>
                <w:rStyle w:val="Hyperlink"/>
                <w:rFonts w:ascii="Times New Roman" w:eastAsia="Times New Roman" w:hAnsi="Times New Roman" w:cs="Times New Roman"/>
                <w:noProof/>
                <w:lang w:eastAsia="nl-NL"/>
              </w:rPr>
              <w:t>4.</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rFonts w:eastAsia="Times New Roman"/>
                <w:noProof/>
                <w:lang w:eastAsia="nl-NL"/>
              </w:rPr>
              <w:t>Specifieke spelregels voor de verschillende klassen</w:t>
            </w:r>
            <w:r w:rsidR="00352282">
              <w:rPr>
                <w:noProof/>
                <w:webHidden/>
              </w:rPr>
              <w:tab/>
            </w:r>
            <w:r w:rsidR="00352282">
              <w:rPr>
                <w:noProof/>
                <w:webHidden/>
              </w:rPr>
              <w:fldChar w:fldCharType="begin"/>
            </w:r>
            <w:r w:rsidR="00352282">
              <w:rPr>
                <w:noProof/>
                <w:webHidden/>
              </w:rPr>
              <w:instrText xml:space="preserve"> PAGEREF _Toc136276016 \h </w:instrText>
            </w:r>
            <w:r w:rsidR="00352282">
              <w:rPr>
                <w:noProof/>
                <w:webHidden/>
              </w:rPr>
            </w:r>
            <w:r w:rsidR="00352282">
              <w:rPr>
                <w:noProof/>
                <w:webHidden/>
              </w:rPr>
              <w:fldChar w:fldCharType="separate"/>
            </w:r>
            <w:r w:rsidR="00353676">
              <w:rPr>
                <w:noProof/>
                <w:webHidden/>
              </w:rPr>
              <w:t>4</w:t>
            </w:r>
            <w:r w:rsidR="00352282">
              <w:rPr>
                <w:noProof/>
                <w:webHidden/>
              </w:rPr>
              <w:fldChar w:fldCharType="end"/>
            </w:r>
          </w:hyperlink>
        </w:p>
        <w:p w14:paraId="3EA42DB1" w14:textId="59C4170B" w:rsidR="00352282" w:rsidRDefault="00000000">
          <w:pPr>
            <w:pStyle w:val="TOC2"/>
            <w:tabs>
              <w:tab w:val="left" w:pos="720"/>
              <w:tab w:val="right" w:pos="9062"/>
            </w:tabs>
            <w:rPr>
              <w:rFonts w:eastAsiaTheme="minorEastAsia" w:cstheme="minorBidi"/>
              <w:b w:val="0"/>
              <w:bCs w:val="0"/>
              <w:noProof/>
              <w:sz w:val="22"/>
              <w:szCs w:val="22"/>
              <w:lang w:eastAsia="nl-NL"/>
            </w:rPr>
          </w:pPr>
          <w:hyperlink w:anchor="_Toc136276017" w:history="1">
            <w:r w:rsidR="00352282" w:rsidRPr="004A588D">
              <w:rPr>
                <w:rStyle w:val="Hyperlink"/>
                <w:rFonts w:eastAsia="Times New Roman"/>
                <w:noProof/>
                <w:lang w:eastAsia="nl-NL"/>
              </w:rPr>
              <w:t>4.1.</w:t>
            </w:r>
            <w:r w:rsidR="00352282">
              <w:rPr>
                <w:rFonts w:eastAsiaTheme="minorEastAsia" w:cstheme="minorBidi"/>
                <w:b w:val="0"/>
                <w:bCs w:val="0"/>
                <w:noProof/>
                <w:sz w:val="22"/>
                <w:szCs w:val="22"/>
                <w:lang w:eastAsia="nl-NL"/>
              </w:rPr>
              <w:tab/>
            </w:r>
            <w:r w:rsidR="00352282" w:rsidRPr="004A588D">
              <w:rPr>
                <w:rStyle w:val="Hyperlink"/>
                <w:rFonts w:eastAsia="Times New Roman"/>
                <w:noProof/>
                <w:lang w:eastAsia="nl-NL"/>
              </w:rPr>
              <w:t>Toerklasse</w:t>
            </w:r>
            <w:r w:rsidR="00352282">
              <w:rPr>
                <w:noProof/>
                <w:webHidden/>
              </w:rPr>
              <w:tab/>
            </w:r>
            <w:r w:rsidR="00352282">
              <w:rPr>
                <w:noProof/>
                <w:webHidden/>
              </w:rPr>
              <w:fldChar w:fldCharType="begin"/>
            </w:r>
            <w:r w:rsidR="00352282">
              <w:rPr>
                <w:noProof/>
                <w:webHidden/>
              </w:rPr>
              <w:instrText xml:space="preserve"> PAGEREF _Toc136276017 \h </w:instrText>
            </w:r>
            <w:r w:rsidR="00352282">
              <w:rPr>
                <w:noProof/>
                <w:webHidden/>
              </w:rPr>
            </w:r>
            <w:r w:rsidR="00352282">
              <w:rPr>
                <w:noProof/>
                <w:webHidden/>
              </w:rPr>
              <w:fldChar w:fldCharType="separate"/>
            </w:r>
            <w:r w:rsidR="00353676">
              <w:rPr>
                <w:noProof/>
                <w:webHidden/>
              </w:rPr>
              <w:t>4</w:t>
            </w:r>
            <w:r w:rsidR="00352282">
              <w:rPr>
                <w:noProof/>
                <w:webHidden/>
              </w:rPr>
              <w:fldChar w:fldCharType="end"/>
            </w:r>
          </w:hyperlink>
        </w:p>
        <w:p w14:paraId="3B79ACC7" w14:textId="0163FC96" w:rsidR="00352282" w:rsidRDefault="00000000">
          <w:pPr>
            <w:pStyle w:val="TOC2"/>
            <w:tabs>
              <w:tab w:val="left" w:pos="720"/>
              <w:tab w:val="right" w:pos="9062"/>
            </w:tabs>
            <w:rPr>
              <w:rFonts w:eastAsiaTheme="minorEastAsia" w:cstheme="minorBidi"/>
              <w:b w:val="0"/>
              <w:bCs w:val="0"/>
              <w:noProof/>
              <w:sz w:val="22"/>
              <w:szCs w:val="22"/>
              <w:lang w:eastAsia="nl-NL"/>
            </w:rPr>
          </w:pPr>
          <w:hyperlink w:anchor="_Toc136276018" w:history="1">
            <w:r w:rsidR="00352282" w:rsidRPr="004A588D">
              <w:rPr>
                <w:rStyle w:val="Hyperlink"/>
                <w:rFonts w:eastAsia="Times New Roman"/>
                <w:noProof/>
                <w:lang w:eastAsia="nl-NL"/>
              </w:rPr>
              <w:t>4.2.</w:t>
            </w:r>
            <w:r w:rsidR="00352282">
              <w:rPr>
                <w:rFonts w:eastAsiaTheme="minorEastAsia" w:cstheme="minorBidi"/>
                <w:b w:val="0"/>
                <w:bCs w:val="0"/>
                <w:noProof/>
                <w:sz w:val="22"/>
                <w:szCs w:val="22"/>
                <w:lang w:eastAsia="nl-NL"/>
              </w:rPr>
              <w:tab/>
            </w:r>
            <w:r w:rsidR="00352282" w:rsidRPr="004A588D">
              <w:rPr>
                <w:rStyle w:val="Hyperlink"/>
                <w:rFonts w:eastAsia="Times New Roman"/>
                <w:noProof/>
                <w:lang w:eastAsia="nl-NL"/>
              </w:rPr>
              <w:t>Sportklasse</w:t>
            </w:r>
            <w:r w:rsidR="00352282">
              <w:rPr>
                <w:noProof/>
                <w:webHidden/>
              </w:rPr>
              <w:tab/>
            </w:r>
            <w:r w:rsidR="00352282">
              <w:rPr>
                <w:noProof/>
                <w:webHidden/>
              </w:rPr>
              <w:fldChar w:fldCharType="begin"/>
            </w:r>
            <w:r w:rsidR="00352282">
              <w:rPr>
                <w:noProof/>
                <w:webHidden/>
              </w:rPr>
              <w:instrText xml:space="preserve"> PAGEREF _Toc136276018 \h </w:instrText>
            </w:r>
            <w:r w:rsidR="00352282">
              <w:rPr>
                <w:noProof/>
                <w:webHidden/>
              </w:rPr>
            </w:r>
            <w:r w:rsidR="00352282">
              <w:rPr>
                <w:noProof/>
                <w:webHidden/>
              </w:rPr>
              <w:fldChar w:fldCharType="separate"/>
            </w:r>
            <w:r w:rsidR="00353676">
              <w:rPr>
                <w:noProof/>
                <w:webHidden/>
              </w:rPr>
              <w:t>4</w:t>
            </w:r>
            <w:r w:rsidR="00352282">
              <w:rPr>
                <w:noProof/>
                <w:webHidden/>
              </w:rPr>
              <w:fldChar w:fldCharType="end"/>
            </w:r>
          </w:hyperlink>
        </w:p>
        <w:p w14:paraId="45E62117" w14:textId="1E4AD8B7" w:rsidR="00352282" w:rsidRDefault="00000000">
          <w:pPr>
            <w:pStyle w:val="TOC2"/>
            <w:tabs>
              <w:tab w:val="left" w:pos="720"/>
              <w:tab w:val="right" w:pos="9062"/>
            </w:tabs>
            <w:rPr>
              <w:rFonts w:eastAsiaTheme="minorEastAsia" w:cstheme="minorBidi"/>
              <w:b w:val="0"/>
              <w:bCs w:val="0"/>
              <w:noProof/>
              <w:sz w:val="22"/>
              <w:szCs w:val="22"/>
              <w:lang w:eastAsia="nl-NL"/>
            </w:rPr>
          </w:pPr>
          <w:hyperlink w:anchor="_Toc136276019" w:history="1">
            <w:r w:rsidR="00352282" w:rsidRPr="004A588D">
              <w:rPr>
                <w:rStyle w:val="Hyperlink"/>
                <w:rFonts w:eastAsia="Times New Roman"/>
                <w:noProof/>
                <w:lang w:eastAsia="nl-NL"/>
              </w:rPr>
              <w:t>4.3.</w:t>
            </w:r>
            <w:r w:rsidR="00352282">
              <w:rPr>
                <w:rFonts w:eastAsiaTheme="minorEastAsia" w:cstheme="minorBidi"/>
                <w:b w:val="0"/>
                <w:bCs w:val="0"/>
                <w:noProof/>
                <w:sz w:val="22"/>
                <w:szCs w:val="22"/>
                <w:lang w:eastAsia="nl-NL"/>
              </w:rPr>
              <w:tab/>
            </w:r>
            <w:r w:rsidR="00352282" w:rsidRPr="004A588D">
              <w:rPr>
                <w:rStyle w:val="Hyperlink"/>
                <w:rFonts w:eastAsia="Times New Roman"/>
                <w:noProof/>
                <w:lang w:eastAsia="nl-NL"/>
              </w:rPr>
              <w:t>Expertklasse</w:t>
            </w:r>
            <w:r w:rsidR="00352282">
              <w:rPr>
                <w:noProof/>
                <w:webHidden/>
              </w:rPr>
              <w:tab/>
            </w:r>
            <w:r w:rsidR="00352282">
              <w:rPr>
                <w:noProof/>
                <w:webHidden/>
              </w:rPr>
              <w:fldChar w:fldCharType="begin"/>
            </w:r>
            <w:r w:rsidR="00352282">
              <w:rPr>
                <w:noProof/>
                <w:webHidden/>
              </w:rPr>
              <w:instrText xml:space="preserve"> PAGEREF _Toc136276019 \h </w:instrText>
            </w:r>
            <w:r w:rsidR="00352282">
              <w:rPr>
                <w:noProof/>
                <w:webHidden/>
              </w:rPr>
            </w:r>
            <w:r w:rsidR="00352282">
              <w:rPr>
                <w:noProof/>
                <w:webHidden/>
              </w:rPr>
              <w:fldChar w:fldCharType="separate"/>
            </w:r>
            <w:r w:rsidR="00353676">
              <w:rPr>
                <w:noProof/>
                <w:webHidden/>
              </w:rPr>
              <w:t>6</w:t>
            </w:r>
            <w:r w:rsidR="00352282">
              <w:rPr>
                <w:noProof/>
                <w:webHidden/>
              </w:rPr>
              <w:fldChar w:fldCharType="end"/>
            </w:r>
          </w:hyperlink>
        </w:p>
        <w:p w14:paraId="28903E2F" w14:textId="21608F3F" w:rsidR="00352282" w:rsidRDefault="00000000">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hyperlink w:anchor="_Toc136276020" w:history="1">
            <w:r w:rsidR="00352282" w:rsidRPr="004A588D">
              <w:rPr>
                <w:rStyle w:val="Hyperlink"/>
                <w:noProof/>
              </w:rPr>
              <w:t>5.</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noProof/>
              </w:rPr>
              <w:t>Het Bol–Pijl systeem</w:t>
            </w:r>
            <w:r w:rsidR="00352282">
              <w:rPr>
                <w:noProof/>
                <w:webHidden/>
              </w:rPr>
              <w:tab/>
            </w:r>
            <w:r w:rsidR="00352282">
              <w:rPr>
                <w:noProof/>
                <w:webHidden/>
              </w:rPr>
              <w:fldChar w:fldCharType="begin"/>
            </w:r>
            <w:r w:rsidR="00352282">
              <w:rPr>
                <w:noProof/>
                <w:webHidden/>
              </w:rPr>
              <w:instrText xml:space="preserve"> PAGEREF _Toc136276020 \h </w:instrText>
            </w:r>
            <w:r w:rsidR="00352282">
              <w:rPr>
                <w:noProof/>
                <w:webHidden/>
              </w:rPr>
            </w:r>
            <w:r w:rsidR="00352282">
              <w:rPr>
                <w:noProof/>
                <w:webHidden/>
              </w:rPr>
              <w:fldChar w:fldCharType="separate"/>
            </w:r>
            <w:r w:rsidR="00353676">
              <w:rPr>
                <w:noProof/>
                <w:webHidden/>
              </w:rPr>
              <w:t>6</w:t>
            </w:r>
            <w:r w:rsidR="00352282">
              <w:rPr>
                <w:noProof/>
                <w:webHidden/>
              </w:rPr>
              <w:fldChar w:fldCharType="end"/>
            </w:r>
          </w:hyperlink>
        </w:p>
        <w:p w14:paraId="40AE47D9" w14:textId="6AF81B6C" w:rsidR="00352282" w:rsidRDefault="00000000">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hyperlink w:anchor="_Toc136276021" w:history="1">
            <w:r w:rsidR="00352282" w:rsidRPr="004A588D">
              <w:rPr>
                <w:rStyle w:val="Hyperlink"/>
                <w:noProof/>
              </w:rPr>
              <w:t>6.</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noProof/>
              </w:rPr>
              <w:t>Grensbenadering</w:t>
            </w:r>
            <w:r w:rsidR="00352282">
              <w:rPr>
                <w:noProof/>
                <w:webHidden/>
              </w:rPr>
              <w:tab/>
            </w:r>
            <w:r w:rsidR="00352282">
              <w:rPr>
                <w:noProof/>
                <w:webHidden/>
              </w:rPr>
              <w:fldChar w:fldCharType="begin"/>
            </w:r>
            <w:r w:rsidR="00352282">
              <w:rPr>
                <w:noProof/>
                <w:webHidden/>
              </w:rPr>
              <w:instrText xml:space="preserve"> PAGEREF _Toc136276021 \h </w:instrText>
            </w:r>
            <w:r w:rsidR="00352282">
              <w:rPr>
                <w:noProof/>
                <w:webHidden/>
              </w:rPr>
            </w:r>
            <w:r w:rsidR="00352282">
              <w:rPr>
                <w:noProof/>
                <w:webHidden/>
              </w:rPr>
              <w:fldChar w:fldCharType="separate"/>
            </w:r>
            <w:r w:rsidR="00353676">
              <w:rPr>
                <w:noProof/>
                <w:webHidden/>
              </w:rPr>
              <w:t>7</w:t>
            </w:r>
            <w:r w:rsidR="00352282">
              <w:rPr>
                <w:noProof/>
                <w:webHidden/>
              </w:rPr>
              <w:fldChar w:fldCharType="end"/>
            </w:r>
          </w:hyperlink>
        </w:p>
        <w:p w14:paraId="79072133" w14:textId="126BDA1E" w:rsidR="00352282" w:rsidRDefault="00000000">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hyperlink w:anchor="_Toc136276022" w:history="1">
            <w:r w:rsidR="00352282" w:rsidRPr="004A588D">
              <w:rPr>
                <w:rStyle w:val="Hyperlink"/>
                <w:noProof/>
              </w:rPr>
              <w:t>7.</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noProof/>
              </w:rPr>
              <w:t>Pijlen kortste route</w:t>
            </w:r>
            <w:r w:rsidR="00352282">
              <w:rPr>
                <w:noProof/>
                <w:webHidden/>
              </w:rPr>
              <w:tab/>
            </w:r>
            <w:r w:rsidR="00352282">
              <w:rPr>
                <w:noProof/>
                <w:webHidden/>
              </w:rPr>
              <w:fldChar w:fldCharType="begin"/>
            </w:r>
            <w:r w:rsidR="00352282">
              <w:rPr>
                <w:noProof/>
                <w:webHidden/>
              </w:rPr>
              <w:instrText xml:space="preserve"> PAGEREF _Toc136276022 \h </w:instrText>
            </w:r>
            <w:r w:rsidR="00352282">
              <w:rPr>
                <w:noProof/>
                <w:webHidden/>
              </w:rPr>
            </w:r>
            <w:r w:rsidR="00352282">
              <w:rPr>
                <w:noProof/>
                <w:webHidden/>
              </w:rPr>
              <w:fldChar w:fldCharType="separate"/>
            </w:r>
            <w:r w:rsidR="00353676">
              <w:rPr>
                <w:noProof/>
                <w:webHidden/>
              </w:rPr>
              <w:t>7</w:t>
            </w:r>
            <w:r w:rsidR="00352282">
              <w:rPr>
                <w:noProof/>
                <w:webHidden/>
              </w:rPr>
              <w:fldChar w:fldCharType="end"/>
            </w:r>
          </w:hyperlink>
        </w:p>
        <w:p w14:paraId="2191ABC6" w14:textId="3ADC633F" w:rsidR="00352282" w:rsidRDefault="00000000">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hyperlink w:anchor="_Toc136276023" w:history="1">
            <w:r w:rsidR="00352282" w:rsidRPr="004A588D">
              <w:rPr>
                <w:rStyle w:val="Hyperlink"/>
                <w:noProof/>
              </w:rPr>
              <w:t>8.</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noProof/>
              </w:rPr>
              <w:t>Pijlen een na kortste route</w:t>
            </w:r>
            <w:r w:rsidR="00352282">
              <w:rPr>
                <w:noProof/>
                <w:webHidden/>
              </w:rPr>
              <w:tab/>
            </w:r>
            <w:r w:rsidR="00352282">
              <w:rPr>
                <w:noProof/>
                <w:webHidden/>
              </w:rPr>
              <w:fldChar w:fldCharType="begin"/>
            </w:r>
            <w:r w:rsidR="00352282">
              <w:rPr>
                <w:noProof/>
                <w:webHidden/>
              </w:rPr>
              <w:instrText xml:space="preserve"> PAGEREF _Toc136276023 \h </w:instrText>
            </w:r>
            <w:r w:rsidR="00352282">
              <w:rPr>
                <w:noProof/>
                <w:webHidden/>
              </w:rPr>
            </w:r>
            <w:r w:rsidR="00352282">
              <w:rPr>
                <w:noProof/>
                <w:webHidden/>
              </w:rPr>
              <w:fldChar w:fldCharType="separate"/>
            </w:r>
            <w:r w:rsidR="00353676">
              <w:rPr>
                <w:noProof/>
                <w:webHidden/>
              </w:rPr>
              <w:t>7</w:t>
            </w:r>
            <w:r w:rsidR="00352282">
              <w:rPr>
                <w:noProof/>
                <w:webHidden/>
              </w:rPr>
              <w:fldChar w:fldCharType="end"/>
            </w:r>
          </w:hyperlink>
        </w:p>
        <w:p w14:paraId="6C778359" w14:textId="07FA09CB" w:rsidR="00352282" w:rsidRDefault="00000000">
          <w:pPr>
            <w:pStyle w:val="TOC1"/>
            <w:tabs>
              <w:tab w:val="left" w:pos="480"/>
              <w:tab w:val="right" w:pos="9062"/>
            </w:tabs>
            <w:rPr>
              <w:rFonts w:asciiTheme="minorHAnsi" w:eastAsiaTheme="minorEastAsia" w:hAnsiTheme="minorHAnsi" w:cstheme="minorBidi"/>
              <w:b w:val="0"/>
              <w:bCs w:val="0"/>
              <w:caps w:val="0"/>
              <w:noProof/>
              <w:sz w:val="22"/>
              <w:szCs w:val="22"/>
              <w:lang w:eastAsia="nl-NL"/>
            </w:rPr>
          </w:pPr>
          <w:hyperlink w:anchor="_Toc136276024" w:history="1">
            <w:r w:rsidR="00352282" w:rsidRPr="004A588D">
              <w:rPr>
                <w:rStyle w:val="Hyperlink"/>
                <w:rFonts w:cstheme="minorHAnsi"/>
                <w:noProof/>
              </w:rPr>
              <w:t>9.</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noProof/>
              </w:rPr>
              <w:t>Ingetekende lijn met barricades</w:t>
            </w:r>
            <w:r w:rsidR="00352282">
              <w:rPr>
                <w:noProof/>
                <w:webHidden/>
              </w:rPr>
              <w:tab/>
            </w:r>
            <w:r w:rsidR="00352282">
              <w:rPr>
                <w:noProof/>
                <w:webHidden/>
              </w:rPr>
              <w:fldChar w:fldCharType="begin"/>
            </w:r>
            <w:r w:rsidR="00352282">
              <w:rPr>
                <w:noProof/>
                <w:webHidden/>
              </w:rPr>
              <w:instrText xml:space="preserve"> PAGEREF _Toc136276024 \h </w:instrText>
            </w:r>
            <w:r w:rsidR="00352282">
              <w:rPr>
                <w:noProof/>
                <w:webHidden/>
              </w:rPr>
            </w:r>
            <w:r w:rsidR="00352282">
              <w:rPr>
                <w:noProof/>
                <w:webHidden/>
              </w:rPr>
              <w:fldChar w:fldCharType="separate"/>
            </w:r>
            <w:r w:rsidR="00353676">
              <w:rPr>
                <w:noProof/>
                <w:webHidden/>
              </w:rPr>
              <w:t>8</w:t>
            </w:r>
            <w:r w:rsidR="00352282">
              <w:rPr>
                <w:noProof/>
                <w:webHidden/>
              </w:rPr>
              <w:fldChar w:fldCharType="end"/>
            </w:r>
          </w:hyperlink>
        </w:p>
        <w:p w14:paraId="3FF6E4EB" w14:textId="728F190A" w:rsidR="00352282" w:rsidRDefault="00000000">
          <w:pPr>
            <w:pStyle w:val="TOC1"/>
            <w:tabs>
              <w:tab w:val="left" w:pos="720"/>
              <w:tab w:val="right" w:pos="9062"/>
            </w:tabs>
            <w:rPr>
              <w:rFonts w:asciiTheme="minorHAnsi" w:eastAsiaTheme="minorEastAsia" w:hAnsiTheme="minorHAnsi" w:cstheme="minorBidi"/>
              <w:b w:val="0"/>
              <w:bCs w:val="0"/>
              <w:caps w:val="0"/>
              <w:noProof/>
              <w:sz w:val="22"/>
              <w:szCs w:val="22"/>
              <w:lang w:eastAsia="nl-NL"/>
            </w:rPr>
          </w:pPr>
          <w:hyperlink w:anchor="_Toc136276025" w:history="1">
            <w:r w:rsidR="00352282" w:rsidRPr="004A588D">
              <w:rPr>
                <w:rStyle w:val="Hyperlink"/>
                <w:rFonts w:eastAsia="Times New Roman"/>
                <w:noProof/>
                <w:lang w:eastAsia="nl-NL"/>
              </w:rPr>
              <w:t>10.</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rFonts w:eastAsia="Times New Roman"/>
                <w:noProof/>
                <w:lang w:eastAsia="nl-NL"/>
              </w:rPr>
              <w:t>De controlekaart</w:t>
            </w:r>
            <w:r w:rsidR="00352282">
              <w:rPr>
                <w:noProof/>
                <w:webHidden/>
              </w:rPr>
              <w:tab/>
            </w:r>
            <w:r w:rsidR="00352282">
              <w:rPr>
                <w:noProof/>
                <w:webHidden/>
              </w:rPr>
              <w:fldChar w:fldCharType="begin"/>
            </w:r>
            <w:r w:rsidR="00352282">
              <w:rPr>
                <w:noProof/>
                <w:webHidden/>
              </w:rPr>
              <w:instrText xml:space="preserve"> PAGEREF _Toc136276025 \h </w:instrText>
            </w:r>
            <w:r w:rsidR="00352282">
              <w:rPr>
                <w:noProof/>
                <w:webHidden/>
              </w:rPr>
            </w:r>
            <w:r w:rsidR="00352282">
              <w:rPr>
                <w:noProof/>
                <w:webHidden/>
              </w:rPr>
              <w:fldChar w:fldCharType="separate"/>
            </w:r>
            <w:r w:rsidR="00353676">
              <w:rPr>
                <w:noProof/>
                <w:webHidden/>
              </w:rPr>
              <w:t>8</w:t>
            </w:r>
            <w:r w:rsidR="00352282">
              <w:rPr>
                <w:noProof/>
                <w:webHidden/>
              </w:rPr>
              <w:fldChar w:fldCharType="end"/>
            </w:r>
          </w:hyperlink>
        </w:p>
        <w:p w14:paraId="7DB8E14F" w14:textId="562BBB47" w:rsidR="00352282" w:rsidRDefault="00000000">
          <w:pPr>
            <w:pStyle w:val="TOC1"/>
            <w:tabs>
              <w:tab w:val="left" w:pos="720"/>
              <w:tab w:val="right" w:pos="9062"/>
            </w:tabs>
            <w:rPr>
              <w:rFonts w:asciiTheme="minorHAnsi" w:eastAsiaTheme="minorEastAsia" w:hAnsiTheme="minorHAnsi" w:cstheme="minorBidi"/>
              <w:b w:val="0"/>
              <w:bCs w:val="0"/>
              <w:caps w:val="0"/>
              <w:noProof/>
              <w:sz w:val="22"/>
              <w:szCs w:val="22"/>
              <w:lang w:eastAsia="nl-NL"/>
            </w:rPr>
          </w:pPr>
          <w:hyperlink w:anchor="_Toc136276026" w:history="1">
            <w:r w:rsidR="00352282" w:rsidRPr="004A588D">
              <w:rPr>
                <w:rStyle w:val="Hyperlink"/>
                <w:rFonts w:eastAsia="Times New Roman" w:cstheme="minorHAnsi"/>
                <w:noProof/>
                <w:lang w:eastAsia="nl-NL"/>
              </w:rPr>
              <w:t>11.</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rFonts w:eastAsia="Times New Roman"/>
                <w:noProof/>
                <w:lang w:eastAsia="nl-NL"/>
              </w:rPr>
              <w:t>Puntentelling, klassementen en winnaars</w:t>
            </w:r>
            <w:r w:rsidR="00352282">
              <w:rPr>
                <w:noProof/>
                <w:webHidden/>
              </w:rPr>
              <w:tab/>
            </w:r>
            <w:r w:rsidR="00352282">
              <w:rPr>
                <w:noProof/>
                <w:webHidden/>
              </w:rPr>
              <w:fldChar w:fldCharType="begin"/>
            </w:r>
            <w:r w:rsidR="00352282">
              <w:rPr>
                <w:noProof/>
                <w:webHidden/>
              </w:rPr>
              <w:instrText xml:space="preserve"> PAGEREF _Toc136276026 \h </w:instrText>
            </w:r>
            <w:r w:rsidR="00352282">
              <w:rPr>
                <w:noProof/>
                <w:webHidden/>
              </w:rPr>
            </w:r>
            <w:r w:rsidR="00352282">
              <w:rPr>
                <w:noProof/>
                <w:webHidden/>
              </w:rPr>
              <w:fldChar w:fldCharType="separate"/>
            </w:r>
            <w:r w:rsidR="00353676">
              <w:rPr>
                <w:noProof/>
                <w:webHidden/>
              </w:rPr>
              <w:t>8</w:t>
            </w:r>
            <w:r w:rsidR="00352282">
              <w:rPr>
                <w:noProof/>
                <w:webHidden/>
              </w:rPr>
              <w:fldChar w:fldCharType="end"/>
            </w:r>
          </w:hyperlink>
        </w:p>
        <w:p w14:paraId="38A8A104" w14:textId="667ACAB1" w:rsidR="00352282" w:rsidRDefault="00000000">
          <w:pPr>
            <w:pStyle w:val="TOC1"/>
            <w:tabs>
              <w:tab w:val="left" w:pos="720"/>
              <w:tab w:val="right" w:pos="9062"/>
            </w:tabs>
            <w:rPr>
              <w:rFonts w:asciiTheme="minorHAnsi" w:eastAsiaTheme="minorEastAsia" w:hAnsiTheme="minorHAnsi" w:cstheme="minorBidi"/>
              <w:b w:val="0"/>
              <w:bCs w:val="0"/>
              <w:caps w:val="0"/>
              <w:noProof/>
              <w:sz w:val="22"/>
              <w:szCs w:val="22"/>
              <w:lang w:eastAsia="nl-NL"/>
            </w:rPr>
          </w:pPr>
          <w:hyperlink w:anchor="_Toc136276027" w:history="1">
            <w:r w:rsidR="00352282" w:rsidRPr="004A588D">
              <w:rPr>
                <w:rStyle w:val="Hyperlink"/>
                <w:rFonts w:eastAsia="Times New Roman"/>
                <w:noProof/>
                <w:lang w:eastAsia="nl-NL"/>
              </w:rPr>
              <w:t>12.</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rFonts w:eastAsia="Times New Roman"/>
                <w:noProof/>
                <w:lang w:eastAsia="nl-NL"/>
              </w:rPr>
              <w:t>TIPS</w:t>
            </w:r>
            <w:r w:rsidR="00352282">
              <w:rPr>
                <w:noProof/>
                <w:webHidden/>
              </w:rPr>
              <w:tab/>
            </w:r>
            <w:r w:rsidR="00352282">
              <w:rPr>
                <w:noProof/>
                <w:webHidden/>
              </w:rPr>
              <w:fldChar w:fldCharType="begin"/>
            </w:r>
            <w:r w:rsidR="00352282">
              <w:rPr>
                <w:noProof/>
                <w:webHidden/>
              </w:rPr>
              <w:instrText xml:space="preserve"> PAGEREF _Toc136276027 \h </w:instrText>
            </w:r>
            <w:r w:rsidR="00352282">
              <w:rPr>
                <w:noProof/>
                <w:webHidden/>
              </w:rPr>
            </w:r>
            <w:r w:rsidR="00352282">
              <w:rPr>
                <w:noProof/>
                <w:webHidden/>
              </w:rPr>
              <w:fldChar w:fldCharType="separate"/>
            </w:r>
            <w:r w:rsidR="00353676">
              <w:rPr>
                <w:noProof/>
                <w:webHidden/>
              </w:rPr>
              <w:t>9</w:t>
            </w:r>
            <w:r w:rsidR="00352282">
              <w:rPr>
                <w:noProof/>
                <w:webHidden/>
              </w:rPr>
              <w:fldChar w:fldCharType="end"/>
            </w:r>
          </w:hyperlink>
        </w:p>
        <w:p w14:paraId="3835E01C" w14:textId="28E7BA2D" w:rsidR="00352282" w:rsidRDefault="00000000">
          <w:pPr>
            <w:pStyle w:val="TOC1"/>
            <w:tabs>
              <w:tab w:val="left" w:pos="720"/>
              <w:tab w:val="right" w:pos="9062"/>
            </w:tabs>
            <w:rPr>
              <w:rFonts w:asciiTheme="minorHAnsi" w:eastAsiaTheme="minorEastAsia" w:hAnsiTheme="minorHAnsi" w:cstheme="minorBidi"/>
              <w:b w:val="0"/>
              <w:bCs w:val="0"/>
              <w:caps w:val="0"/>
              <w:noProof/>
              <w:sz w:val="22"/>
              <w:szCs w:val="22"/>
              <w:lang w:eastAsia="nl-NL"/>
            </w:rPr>
          </w:pPr>
          <w:hyperlink w:anchor="_Toc136276028" w:history="1">
            <w:r w:rsidR="00352282" w:rsidRPr="004A588D">
              <w:rPr>
                <w:rStyle w:val="Hyperlink"/>
                <w:rFonts w:eastAsia="Times New Roman"/>
                <w:noProof/>
                <w:lang w:eastAsia="nl-NL"/>
              </w:rPr>
              <w:t>13.</w:t>
            </w:r>
            <w:r w:rsidR="00352282">
              <w:rPr>
                <w:rFonts w:asciiTheme="minorHAnsi" w:eastAsiaTheme="minorEastAsia" w:hAnsiTheme="minorHAnsi" w:cstheme="minorBidi"/>
                <w:b w:val="0"/>
                <w:bCs w:val="0"/>
                <w:caps w:val="0"/>
                <w:noProof/>
                <w:sz w:val="22"/>
                <w:szCs w:val="22"/>
                <w:lang w:eastAsia="nl-NL"/>
              </w:rPr>
              <w:tab/>
            </w:r>
            <w:r w:rsidR="00352282" w:rsidRPr="004A588D">
              <w:rPr>
                <w:rStyle w:val="Hyperlink"/>
                <w:rFonts w:eastAsia="Times New Roman"/>
                <w:noProof/>
                <w:lang w:eastAsia="nl-NL"/>
              </w:rPr>
              <w:t>Sponsoren</w:t>
            </w:r>
            <w:r w:rsidR="00352282">
              <w:rPr>
                <w:noProof/>
                <w:webHidden/>
              </w:rPr>
              <w:tab/>
            </w:r>
            <w:r w:rsidR="00352282">
              <w:rPr>
                <w:noProof/>
                <w:webHidden/>
              </w:rPr>
              <w:fldChar w:fldCharType="begin"/>
            </w:r>
            <w:r w:rsidR="00352282">
              <w:rPr>
                <w:noProof/>
                <w:webHidden/>
              </w:rPr>
              <w:instrText xml:space="preserve"> PAGEREF _Toc136276028 \h </w:instrText>
            </w:r>
            <w:r w:rsidR="00352282">
              <w:rPr>
                <w:noProof/>
                <w:webHidden/>
              </w:rPr>
            </w:r>
            <w:r w:rsidR="00352282">
              <w:rPr>
                <w:noProof/>
                <w:webHidden/>
              </w:rPr>
              <w:fldChar w:fldCharType="separate"/>
            </w:r>
            <w:r w:rsidR="00353676">
              <w:rPr>
                <w:noProof/>
                <w:webHidden/>
              </w:rPr>
              <w:t>9</w:t>
            </w:r>
            <w:r w:rsidR="00352282">
              <w:rPr>
                <w:noProof/>
                <w:webHidden/>
              </w:rPr>
              <w:fldChar w:fldCharType="end"/>
            </w:r>
          </w:hyperlink>
        </w:p>
        <w:p w14:paraId="7BDC0AA1" w14:textId="1832851E" w:rsidR="00352282" w:rsidRDefault="00352282">
          <w:r>
            <w:rPr>
              <w:b/>
              <w:bCs/>
            </w:rPr>
            <w:fldChar w:fldCharType="end"/>
          </w:r>
        </w:p>
      </w:sdtContent>
    </w:sdt>
    <w:p w14:paraId="30D20607" w14:textId="4B951C11" w:rsidR="009A3E8D" w:rsidRDefault="00352282" w:rsidP="00352282">
      <w:pPr>
        <w:tabs>
          <w:tab w:val="left" w:pos="6595"/>
        </w:tabs>
        <w:spacing w:before="100" w:beforeAutospacing="1" w:after="100" w:afterAutospacing="1"/>
        <w:rPr>
          <w:rFonts w:ascii="Verdana" w:eastAsia="Times New Roman" w:hAnsi="Verdana" w:cs="Times New Roman"/>
          <w:b/>
          <w:bCs/>
          <w:kern w:val="0"/>
          <w:sz w:val="36"/>
          <w:szCs w:val="36"/>
          <w:lang w:eastAsia="nl-NL"/>
          <w14:ligatures w14:val="none"/>
        </w:rPr>
      </w:pPr>
      <w:r>
        <w:rPr>
          <w:rFonts w:ascii="Verdana" w:eastAsia="Times New Roman" w:hAnsi="Verdana" w:cs="Times New Roman"/>
          <w:b/>
          <w:bCs/>
          <w:kern w:val="0"/>
          <w:sz w:val="36"/>
          <w:szCs w:val="36"/>
          <w:lang w:eastAsia="nl-NL"/>
          <w14:ligatures w14:val="none"/>
        </w:rPr>
        <w:tab/>
      </w:r>
    </w:p>
    <w:p w14:paraId="716EF531" w14:textId="0252FEC3" w:rsidR="00E4015B" w:rsidRPr="009A3E8D" w:rsidRDefault="00E4015B" w:rsidP="009A3E8D">
      <w:pPr>
        <w:pStyle w:val="Heading1"/>
        <w:numPr>
          <w:ilvl w:val="0"/>
          <w:numId w:val="29"/>
        </w:numPr>
        <w:rPr>
          <w:rFonts w:eastAsia="Times New Roman"/>
          <w:b/>
          <w:bCs/>
          <w:sz w:val="28"/>
          <w:szCs w:val="28"/>
          <w:lang w:eastAsia="nl-NL"/>
        </w:rPr>
      </w:pPr>
      <w:bookmarkStart w:id="0" w:name="_Toc136276013"/>
      <w:r w:rsidRPr="009A3E8D">
        <w:rPr>
          <w:rFonts w:eastAsia="Times New Roman"/>
          <w:b/>
          <w:bCs/>
          <w:sz w:val="28"/>
          <w:szCs w:val="28"/>
          <w:lang w:eastAsia="nl-NL"/>
        </w:rPr>
        <w:t>Basisregels Bergharen Classic</w:t>
      </w:r>
      <w:bookmarkEnd w:id="0"/>
      <w:r w:rsidRPr="009A3E8D">
        <w:rPr>
          <w:rFonts w:eastAsia="Times New Roman"/>
          <w:b/>
          <w:bCs/>
          <w:sz w:val="28"/>
          <w:szCs w:val="28"/>
          <w:lang w:eastAsia="nl-NL"/>
        </w:rPr>
        <w:t xml:space="preserve"> </w:t>
      </w:r>
    </w:p>
    <w:p w14:paraId="500BE143" w14:textId="7E6093B2" w:rsidR="00593B34" w:rsidRPr="00071125" w:rsidRDefault="00E4015B" w:rsidP="00053A58">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Deze tocht vindt louter en alleen plaats in Nederland en is uitdrukkelijk een toertocht</w:t>
      </w:r>
      <w:r w:rsidR="00593B34" w:rsidRPr="00071125">
        <w:rPr>
          <w:rFonts w:eastAsia="Times New Roman" w:cstheme="minorHAnsi"/>
          <w:kern w:val="0"/>
          <w:sz w:val="28"/>
          <w:szCs w:val="28"/>
          <w:lang w:eastAsia="nl-NL"/>
          <w14:ligatures w14:val="none"/>
        </w:rPr>
        <w:t xml:space="preserve"> met voor de liefhebbers een kaartleeswedstrijd</w:t>
      </w:r>
      <w:r w:rsidRPr="00071125">
        <w:rPr>
          <w:rFonts w:eastAsia="Times New Roman" w:cstheme="minorHAnsi"/>
          <w:kern w:val="0"/>
          <w:sz w:val="28"/>
          <w:szCs w:val="28"/>
          <w:lang w:eastAsia="nl-NL"/>
          <w14:ligatures w14:val="none"/>
        </w:rPr>
        <w:t xml:space="preserve">. Dat betekent dat het </w:t>
      </w:r>
      <w:r w:rsidRPr="00071125">
        <w:rPr>
          <w:rFonts w:eastAsia="Times New Roman" w:cstheme="minorHAnsi"/>
          <w:kern w:val="0"/>
          <w:sz w:val="28"/>
          <w:szCs w:val="28"/>
          <w:lang w:eastAsia="nl-NL"/>
          <w14:ligatures w14:val="none"/>
        </w:rPr>
        <w:lastRenderedPageBreak/>
        <w:t xml:space="preserve">geen snelheidswedstrijd is, maar een leuke </w:t>
      </w:r>
      <w:r w:rsidR="00593B34" w:rsidRPr="00071125">
        <w:rPr>
          <w:rFonts w:eastAsia="Times New Roman" w:cstheme="minorHAnsi"/>
          <w:kern w:val="0"/>
          <w:sz w:val="28"/>
          <w:szCs w:val="28"/>
          <w:lang w:eastAsia="nl-NL"/>
          <w14:ligatures w14:val="none"/>
        </w:rPr>
        <w:t>route</w:t>
      </w:r>
      <w:r w:rsidRPr="00071125">
        <w:rPr>
          <w:rFonts w:eastAsia="Times New Roman" w:cstheme="minorHAnsi"/>
          <w:kern w:val="0"/>
          <w:sz w:val="28"/>
          <w:szCs w:val="28"/>
          <w:lang w:eastAsia="nl-NL"/>
          <w14:ligatures w14:val="none"/>
        </w:rPr>
        <w:t xml:space="preserve"> waarbij u de mogelijkheid krijgt om lekker te rijden met uw klassieker. U maakt gebruik van de openbare weg en alle verkeersregels gelden ook voor u. Als de aanwijzingen in dit routeboek strijdig zijn met verkeersregels ter plaatse, dient u altijd de verkeersregels te volgen en/of de aanwijzingen van het bevoegd gezag, zoals de politie</w:t>
      </w:r>
      <w:r w:rsidR="00593B34" w:rsidRPr="00071125">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t xml:space="preserve"> Let op uw maximumsnelheid want er kan gecontroleerd worden. Als de organisatie constateert dat u zich schuldig maakt aan overtreding van de verkeersregels, volgt uitsluiting van deelname aan de rit. </w:t>
      </w:r>
    </w:p>
    <w:p w14:paraId="3A2A6803" w14:textId="71010AE5" w:rsidR="00E4015B" w:rsidRPr="00071125" w:rsidRDefault="00E4015B" w:rsidP="006668C1">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In principe worden alleen auto’s toegelaten die 25 jaar zijn of ouder. </w:t>
      </w:r>
    </w:p>
    <w:p w14:paraId="07E50247" w14:textId="0D458F4C" w:rsidR="00E4015B" w:rsidRPr="009A3E8D" w:rsidRDefault="00E4015B" w:rsidP="009A3E8D">
      <w:pPr>
        <w:pStyle w:val="Heading1"/>
        <w:numPr>
          <w:ilvl w:val="0"/>
          <w:numId w:val="29"/>
        </w:numPr>
        <w:rPr>
          <w:rFonts w:eastAsia="Times New Roman"/>
          <w:b/>
          <w:bCs/>
          <w:sz w:val="28"/>
          <w:szCs w:val="28"/>
          <w:lang w:eastAsia="nl-NL"/>
        </w:rPr>
      </w:pPr>
      <w:bookmarkStart w:id="1" w:name="_Toc136276014"/>
      <w:r w:rsidRPr="009A3E8D">
        <w:rPr>
          <w:rFonts w:eastAsia="Times New Roman"/>
          <w:b/>
          <w:bCs/>
          <w:sz w:val="28"/>
          <w:szCs w:val="28"/>
          <w:lang w:eastAsia="nl-NL"/>
        </w:rPr>
        <w:t>Registratie</w:t>
      </w:r>
      <w:bookmarkEnd w:id="1"/>
      <w:r w:rsidRPr="009A3E8D">
        <w:rPr>
          <w:rFonts w:eastAsia="Times New Roman"/>
          <w:b/>
          <w:bCs/>
          <w:sz w:val="28"/>
          <w:szCs w:val="28"/>
          <w:lang w:eastAsia="nl-NL"/>
        </w:rPr>
        <w:t xml:space="preserve"> </w:t>
      </w:r>
    </w:p>
    <w:p w14:paraId="77950055" w14:textId="78127533" w:rsidR="00E4015B" w:rsidRPr="00071125" w:rsidRDefault="00E4015B" w:rsidP="00E4015B">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Registratie vindt plaats vanaf 0</w:t>
      </w:r>
      <w:r w:rsidR="001B4782">
        <w:rPr>
          <w:rFonts w:eastAsia="Times New Roman" w:cstheme="minorHAnsi"/>
          <w:kern w:val="0"/>
          <w:sz w:val="28"/>
          <w:szCs w:val="28"/>
          <w:lang w:eastAsia="nl-NL"/>
          <w14:ligatures w14:val="none"/>
        </w:rPr>
        <w:t>9</w:t>
      </w:r>
      <w:r w:rsidRPr="00071125">
        <w:rPr>
          <w:rFonts w:eastAsia="Times New Roman" w:cstheme="minorHAnsi"/>
          <w:kern w:val="0"/>
          <w:sz w:val="28"/>
          <w:szCs w:val="28"/>
          <w:lang w:eastAsia="nl-NL"/>
          <w14:ligatures w14:val="none"/>
        </w:rPr>
        <w:t>:</w:t>
      </w:r>
      <w:r w:rsidR="001B4782">
        <w:rPr>
          <w:rFonts w:eastAsia="Times New Roman" w:cstheme="minorHAnsi"/>
          <w:kern w:val="0"/>
          <w:sz w:val="28"/>
          <w:szCs w:val="28"/>
          <w:lang w:eastAsia="nl-NL"/>
          <w14:ligatures w14:val="none"/>
        </w:rPr>
        <w:t>0</w:t>
      </w:r>
      <w:r w:rsidR="0094172D" w:rsidRPr="00071125">
        <w:rPr>
          <w:rFonts w:eastAsia="Times New Roman" w:cstheme="minorHAnsi"/>
          <w:kern w:val="0"/>
          <w:sz w:val="28"/>
          <w:szCs w:val="28"/>
          <w:lang w:eastAsia="nl-NL"/>
          <w14:ligatures w14:val="none"/>
        </w:rPr>
        <w:t>0</w:t>
      </w:r>
      <w:r w:rsidRPr="00071125">
        <w:rPr>
          <w:rFonts w:eastAsia="Times New Roman" w:cstheme="minorHAnsi"/>
          <w:kern w:val="0"/>
          <w:sz w:val="28"/>
          <w:szCs w:val="28"/>
          <w:lang w:eastAsia="nl-NL"/>
          <w14:ligatures w14:val="none"/>
        </w:rPr>
        <w:t xml:space="preserve"> uur in Garage </w:t>
      </w:r>
      <w:r w:rsidR="0094172D" w:rsidRPr="00071125">
        <w:rPr>
          <w:rFonts w:eastAsia="Times New Roman" w:cstheme="minorHAnsi"/>
          <w:kern w:val="0"/>
          <w:sz w:val="28"/>
          <w:szCs w:val="28"/>
          <w:lang w:eastAsia="nl-NL"/>
          <w14:ligatures w14:val="none"/>
        </w:rPr>
        <w:t>Bochane</w:t>
      </w:r>
      <w:r w:rsidRPr="00071125">
        <w:rPr>
          <w:rFonts w:eastAsia="Times New Roman" w:cstheme="minorHAnsi"/>
          <w:kern w:val="0"/>
          <w:sz w:val="28"/>
          <w:szCs w:val="28"/>
          <w:lang w:eastAsia="nl-NL"/>
          <w14:ligatures w14:val="none"/>
        </w:rPr>
        <w:t>, Hogeveld 2, 6617 KR te Bergharen. Hier dient u een ingevuld en ondertekend vrijwaringsformulier te overhandigen (zie:</w:t>
      </w:r>
      <w:r w:rsidR="00956525" w:rsidRPr="00071125">
        <w:rPr>
          <w:rFonts w:cstheme="minorHAnsi"/>
          <w:sz w:val="28"/>
          <w:szCs w:val="28"/>
        </w:rPr>
        <w:t xml:space="preserve"> </w:t>
      </w:r>
      <w:hyperlink r:id="rId8" w:history="1">
        <w:r w:rsidR="00956525" w:rsidRPr="00071125">
          <w:rPr>
            <w:rStyle w:val="Hyperlink"/>
            <w:rFonts w:cstheme="minorHAnsi"/>
            <w:sz w:val="28"/>
            <w:szCs w:val="28"/>
          </w:rPr>
          <w:t>Reglementen en downloads | Bergharen Classic</w:t>
        </w:r>
      </w:hyperlink>
      <w:r w:rsidR="00956525" w:rsidRPr="00071125">
        <w:rPr>
          <w:rFonts w:cstheme="minorHAnsi"/>
          <w:sz w:val="28"/>
          <w:szCs w:val="28"/>
        </w:rPr>
        <w:t xml:space="preserve"> </w:t>
      </w:r>
      <w:r w:rsidRPr="00071125">
        <w:rPr>
          <w:rFonts w:eastAsia="Times New Roman" w:cstheme="minorHAnsi"/>
          <w:kern w:val="0"/>
          <w:sz w:val="28"/>
          <w:szCs w:val="28"/>
          <w:lang w:eastAsia="nl-NL"/>
          <w14:ligatures w14:val="none"/>
        </w:rPr>
        <w:t xml:space="preserve">). </w:t>
      </w:r>
    </w:p>
    <w:p w14:paraId="14350E3F" w14:textId="4CCF3221" w:rsidR="0094172D" w:rsidRPr="00071125" w:rsidRDefault="00E4015B" w:rsidP="00E4015B">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Bovendien wordt </w:t>
      </w:r>
      <w:r w:rsidR="0094172D" w:rsidRPr="00071125">
        <w:rPr>
          <w:rFonts w:eastAsia="Times New Roman" w:cstheme="minorHAnsi"/>
          <w:kern w:val="0"/>
          <w:sz w:val="28"/>
          <w:szCs w:val="28"/>
          <w:lang w:eastAsia="nl-NL"/>
          <w14:ligatures w14:val="none"/>
        </w:rPr>
        <w:t>deze dag een groepsapp gemaakt</w:t>
      </w:r>
      <w:r w:rsidRPr="00071125">
        <w:rPr>
          <w:rFonts w:eastAsia="Times New Roman" w:cstheme="minorHAnsi"/>
          <w:kern w:val="0"/>
          <w:sz w:val="28"/>
          <w:szCs w:val="28"/>
          <w:lang w:eastAsia="nl-NL"/>
          <w14:ligatures w14:val="none"/>
        </w:rPr>
        <w:t xml:space="preserve"> voor eventuele meldingen tijdens de rit. </w:t>
      </w:r>
      <w:r w:rsidR="0094172D" w:rsidRPr="00071125">
        <w:rPr>
          <w:rFonts w:eastAsia="Times New Roman" w:cstheme="minorHAnsi"/>
          <w:kern w:val="0"/>
          <w:sz w:val="28"/>
          <w:szCs w:val="28"/>
          <w:lang w:eastAsia="nl-NL"/>
          <w14:ligatures w14:val="none"/>
        </w:rPr>
        <w:t xml:space="preserve">Deze </w:t>
      </w:r>
      <w:r w:rsidR="00956525" w:rsidRPr="00071125">
        <w:rPr>
          <w:rFonts w:eastAsia="Times New Roman" w:cstheme="minorHAnsi"/>
          <w:kern w:val="0"/>
          <w:sz w:val="28"/>
          <w:szCs w:val="28"/>
          <w:lang w:eastAsia="nl-NL"/>
          <w14:ligatures w14:val="none"/>
        </w:rPr>
        <w:t xml:space="preserve">app </w:t>
      </w:r>
      <w:r w:rsidR="0094172D" w:rsidRPr="00071125">
        <w:rPr>
          <w:rFonts w:eastAsia="Times New Roman" w:cstheme="minorHAnsi"/>
          <w:kern w:val="0"/>
          <w:sz w:val="28"/>
          <w:szCs w:val="28"/>
          <w:lang w:eastAsia="nl-NL"/>
          <w14:ligatures w14:val="none"/>
        </w:rPr>
        <w:t>is niet bedoeld om onderling foto’s en berichten uit te wisselen.</w:t>
      </w:r>
    </w:p>
    <w:p w14:paraId="2A3AB2F8" w14:textId="63B67199" w:rsidR="00E4015B" w:rsidRPr="00071125" w:rsidRDefault="0094172D" w:rsidP="00E4015B">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Na </w:t>
      </w:r>
      <w:r w:rsidR="00E4015B" w:rsidRPr="00071125">
        <w:rPr>
          <w:rFonts w:eastAsia="Times New Roman" w:cstheme="minorHAnsi"/>
          <w:kern w:val="0"/>
          <w:sz w:val="28"/>
          <w:szCs w:val="28"/>
          <w:lang w:eastAsia="nl-NL"/>
          <w14:ligatures w14:val="none"/>
        </w:rPr>
        <w:t>ontvang</w:t>
      </w:r>
      <w:r w:rsidRPr="00071125">
        <w:rPr>
          <w:rFonts w:eastAsia="Times New Roman" w:cstheme="minorHAnsi"/>
          <w:kern w:val="0"/>
          <w:sz w:val="28"/>
          <w:szCs w:val="28"/>
          <w:lang w:eastAsia="nl-NL"/>
          <w14:ligatures w14:val="none"/>
        </w:rPr>
        <w:t>s</w:t>
      </w:r>
      <w:r w:rsidR="00E4015B" w:rsidRPr="00071125">
        <w:rPr>
          <w:rFonts w:eastAsia="Times New Roman" w:cstheme="minorHAnsi"/>
          <w:kern w:val="0"/>
          <w:sz w:val="28"/>
          <w:szCs w:val="28"/>
          <w:lang w:eastAsia="nl-NL"/>
          <w14:ligatures w14:val="none"/>
        </w:rPr>
        <w:t xml:space="preserve">t </w:t>
      </w:r>
      <w:r w:rsidRPr="00071125">
        <w:rPr>
          <w:rFonts w:eastAsia="Times New Roman" w:cstheme="minorHAnsi"/>
          <w:kern w:val="0"/>
          <w:sz w:val="28"/>
          <w:szCs w:val="28"/>
          <w:lang w:eastAsia="nl-NL"/>
          <w14:ligatures w14:val="none"/>
        </w:rPr>
        <w:t xml:space="preserve">van het vrijwaringsformulier krijgt </w:t>
      </w:r>
      <w:r w:rsidR="00E4015B" w:rsidRPr="00071125">
        <w:rPr>
          <w:rFonts w:eastAsia="Times New Roman" w:cstheme="minorHAnsi"/>
          <w:kern w:val="0"/>
          <w:sz w:val="28"/>
          <w:szCs w:val="28"/>
          <w:lang w:eastAsia="nl-NL"/>
          <w14:ligatures w14:val="none"/>
        </w:rPr>
        <w:t xml:space="preserve">u: </w:t>
      </w:r>
    </w:p>
    <w:p w14:paraId="28F091C3" w14:textId="292F99C2" w:rsidR="00E4015B" w:rsidRPr="00071125" w:rsidRDefault="00E4015B" w:rsidP="00E4015B">
      <w:pPr>
        <w:numPr>
          <w:ilvl w:val="0"/>
          <w:numId w:val="3"/>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het rallyschild: Deze dient goed zichtbaar aan de voorkant van uw klassieker bevestigd te worden. Bevestigingsmateriaal is beschikbaar bij de inschrijftafel</w:t>
      </w:r>
      <w:r w:rsidR="00956525" w:rsidRPr="00071125">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t xml:space="preserve"> </w:t>
      </w:r>
    </w:p>
    <w:p w14:paraId="3014AC20" w14:textId="5200A57F" w:rsidR="00E4015B" w:rsidRPr="00071125" w:rsidRDefault="00E4015B" w:rsidP="00E4015B">
      <w:pPr>
        <w:numPr>
          <w:ilvl w:val="0"/>
          <w:numId w:val="3"/>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het routeboek</w:t>
      </w:r>
      <w:r w:rsidR="00956525" w:rsidRPr="00071125">
        <w:rPr>
          <w:rFonts w:eastAsia="Times New Roman" w:cstheme="minorHAnsi"/>
          <w:kern w:val="0"/>
          <w:sz w:val="28"/>
          <w:szCs w:val="28"/>
          <w:lang w:eastAsia="nl-NL"/>
          <w14:ligatures w14:val="none"/>
        </w:rPr>
        <w:t>;</w:t>
      </w:r>
    </w:p>
    <w:p w14:paraId="62AA8D07" w14:textId="29150BC5" w:rsidR="00E4015B" w:rsidRPr="00071125" w:rsidRDefault="00E4015B" w:rsidP="0094172D">
      <w:pPr>
        <w:numPr>
          <w:ilvl w:val="0"/>
          <w:numId w:val="3"/>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deurstickers: deze dienen op de rechter en linker deur bevestigd te worden. Deze zijn professioneel vervaardigd door S-Power in Bergharen. Ervaring leert dat deze aan het eind van de dag zonder problemen weer verwijderd kunnen worden</w:t>
      </w:r>
      <w:r w:rsidR="00956525" w:rsidRPr="00071125">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t xml:space="preserve"> </w:t>
      </w:r>
    </w:p>
    <w:p w14:paraId="115106DC" w14:textId="0484B5C6" w:rsidR="0094172D" w:rsidRPr="00071125" w:rsidRDefault="00956525" w:rsidP="00E4015B">
      <w:pPr>
        <w:numPr>
          <w:ilvl w:val="0"/>
          <w:numId w:val="3"/>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e</w:t>
      </w:r>
      <w:r w:rsidR="00E4015B" w:rsidRPr="00071125">
        <w:rPr>
          <w:rFonts w:eastAsia="Times New Roman" w:cstheme="minorHAnsi"/>
          <w:kern w:val="0"/>
          <w:sz w:val="28"/>
          <w:szCs w:val="28"/>
          <w:lang w:eastAsia="nl-NL"/>
          <w14:ligatures w14:val="none"/>
        </w:rPr>
        <w:t>en good</w:t>
      </w:r>
      <w:r w:rsidR="0094172D" w:rsidRPr="00071125">
        <w:rPr>
          <w:rFonts w:eastAsia="Times New Roman" w:cstheme="minorHAnsi"/>
          <w:kern w:val="0"/>
          <w:sz w:val="28"/>
          <w:szCs w:val="28"/>
          <w:lang w:eastAsia="nl-NL"/>
          <w14:ligatures w14:val="none"/>
        </w:rPr>
        <w:t>ie-</w:t>
      </w:r>
      <w:r w:rsidR="00E4015B" w:rsidRPr="00071125">
        <w:rPr>
          <w:rFonts w:eastAsia="Times New Roman" w:cstheme="minorHAnsi"/>
          <w:kern w:val="0"/>
          <w:sz w:val="28"/>
          <w:szCs w:val="28"/>
          <w:lang w:eastAsia="nl-NL"/>
          <w14:ligatures w14:val="none"/>
        </w:rPr>
        <w:t>bag met enkele versnaperingen voor onderweg</w:t>
      </w:r>
      <w:r w:rsidRPr="00071125">
        <w:rPr>
          <w:rFonts w:eastAsia="Times New Roman" w:cstheme="minorHAnsi"/>
          <w:kern w:val="0"/>
          <w:sz w:val="28"/>
          <w:szCs w:val="28"/>
          <w:lang w:eastAsia="nl-NL"/>
          <w14:ligatures w14:val="none"/>
        </w:rPr>
        <w:t>;</w:t>
      </w:r>
    </w:p>
    <w:p w14:paraId="4E29918B" w14:textId="1EDABAC1" w:rsidR="00956525" w:rsidRPr="00071125" w:rsidRDefault="00956525" w:rsidP="00071125">
      <w:pPr>
        <w:numPr>
          <w:ilvl w:val="0"/>
          <w:numId w:val="3"/>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h</w:t>
      </w:r>
      <w:r w:rsidR="0094172D" w:rsidRPr="00071125">
        <w:rPr>
          <w:rFonts w:eastAsia="Times New Roman" w:cstheme="minorHAnsi"/>
          <w:kern w:val="0"/>
          <w:sz w:val="28"/>
          <w:szCs w:val="28"/>
          <w:lang w:eastAsia="nl-NL"/>
          <w14:ligatures w14:val="none"/>
        </w:rPr>
        <w:t>et jubileumcadeau.</w:t>
      </w:r>
      <w:r w:rsidR="00E4015B" w:rsidRPr="00071125">
        <w:rPr>
          <w:rFonts w:eastAsia="Times New Roman" w:cstheme="minorHAnsi"/>
          <w:kern w:val="0"/>
          <w:sz w:val="28"/>
          <w:szCs w:val="28"/>
          <w:lang w:eastAsia="nl-NL"/>
          <w14:ligatures w14:val="none"/>
        </w:rPr>
        <w:t xml:space="preserve"> </w:t>
      </w:r>
      <w:r w:rsidRPr="00071125">
        <w:rPr>
          <w:rFonts w:ascii="Times New Roman" w:eastAsia="Times New Roman" w:hAnsi="Times New Roman" w:cs="Times New Roman"/>
          <w:kern w:val="0"/>
          <w:lang w:eastAsia="nl-NL"/>
          <w14:ligatures w14:val="none"/>
        </w:rPr>
        <w:br w:type="page"/>
      </w:r>
    </w:p>
    <w:p w14:paraId="15283A73" w14:textId="37B63D25" w:rsidR="00E4015B" w:rsidRPr="00E4015B" w:rsidRDefault="00E4015B" w:rsidP="00E4015B">
      <w:pPr>
        <w:rPr>
          <w:rFonts w:ascii="Times New Roman" w:eastAsia="Times New Roman" w:hAnsi="Times New Roman" w:cs="Times New Roman"/>
          <w:kern w:val="0"/>
          <w:lang w:eastAsia="nl-NL"/>
          <w14:ligatures w14:val="none"/>
        </w:rPr>
      </w:pPr>
      <w:r w:rsidRPr="00E4015B">
        <w:rPr>
          <w:rFonts w:ascii="Times New Roman" w:eastAsia="Times New Roman" w:hAnsi="Times New Roman" w:cs="Times New Roman"/>
          <w:kern w:val="0"/>
          <w:lang w:eastAsia="nl-NL"/>
          <w14:ligatures w14:val="none"/>
        </w:rPr>
        <w:lastRenderedPageBreak/>
        <w:fldChar w:fldCharType="begin"/>
      </w:r>
      <w:r w:rsidR="00352282">
        <w:rPr>
          <w:rFonts w:ascii="Times New Roman" w:eastAsia="Times New Roman" w:hAnsi="Times New Roman" w:cs="Times New Roman"/>
          <w:kern w:val="0"/>
          <w:lang w:eastAsia="nl-NL"/>
          <w14:ligatures w14:val="none"/>
        </w:rPr>
        <w:instrText xml:space="preserve"> INCLUDEPICTURE "C:\\Users\\jeannejeurissen\\Library\\Group Containers\\UBF8T346G9.ms\\WebArchiveCopyPasteTempFiles\\com.microsoft.Word\\page1image714896704" \* MERGEFORMAT </w:instrText>
      </w:r>
      <w:r w:rsidR="00000000">
        <w:rPr>
          <w:rFonts w:ascii="Times New Roman" w:eastAsia="Times New Roman" w:hAnsi="Times New Roman" w:cs="Times New Roman"/>
          <w:kern w:val="0"/>
          <w:lang w:eastAsia="nl-NL"/>
          <w14:ligatures w14:val="none"/>
        </w:rPr>
        <w:fldChar w:fldCharType="separate"/>
      </w:r>
      <w:r w:rsidRPr="00E4015B">
        <w:rPr>
          <w:rFonts w:ascii="Times New Roman" w:eastAsia="Times New Roman" w:hAnsi="Times New Roman" w:cs="Times New Roman"/>
          <w:kern w:val="0"/>
          <w:lang w:eastAsia="nl-NL"/>
          <w14:ligatures w14:val="none"/>
        </w:rPr>
        <w:fldChar w:fldCharType="end"/>
      </w:r>
    </w:p>
    <w:p w14:paraId="4356FA82" w14:textId="29B6BFF1" w:rsidR="00E4015B" w:rsidRPr="00352282" w:rsidRDefault="00E4015B" w:rsidP="009A3E8D">
      <w:pPr>
        <w:pStyle w:val="Heading1"/>
        <w:numPr>
          <w:ilvl w:val="0"/>
          <w:numId w:val="29"/>
        </w:numPr>
        <w:rPr>
          <w:rFonts w:ascii="Times New Roman" w:eastAsia="Times New Roman" w:hAnsi="Times New Roman" w:cs="Times New Roman"/>
          <w:b/>
          <w:bCs/>
          <w:sz w:val="28"/>
          <w:szCs w:val="28"/>
          <w:lang w:eastAsia="nl-NL"/>
        </w:rPr>
      </w:pPr>
      <w:bookmarkStart w:id="2" w:name="_Toc136276015"/>
      <w:r w:rsidRPr="00352282">
        <w:rPr>
          <w:rFonts w:eastAsia="Times New Roman"/>
          <w:b/>
          <w:bCs/>
          <w:sz w:val="28"/>
          <w:szCs w:val="28"/>
          <w:lang w:eastAsia="nl-NL"/>
        </w:rPr>
        <w:t>Dagindeling</w:t>
      </w:r>
      <w:r w:rsidR="00053A58" w:rsidRPr="00352282">
        <w:rPr>
          <w:rFonts w:eastAsia="Times New Roman"/>
          <w:b/>
          <w:bCs/>
          <w:sz w:val="28"/>
          <w:szCs w:val="28"/>
          <w:lang w:eastAsia="nl-NL"/>
        </w:rPr>
        <w:t xml:space="preserve">, </w:t>
      </w:r>
      <w:r w:rsidRPr="00352282">
        <w:rPr>
          <w:rFonts w:eastAsia="Times New Roman"/>
          <w:b/>
          <w:bCs/>
          <w:sz w:val="28"/>
          <w:szCs w:val="28"/>
          <w:lang w:eastAsia="nl-NL"/>
        </w:rPr>
        <w:t>mededelinge</w:t>
      </w:r>
      <w:r w:rsidR="00053A58" w:rsidRPr="00352282">
        <w:rPr>
          <w:rFonts w:eastAsia="Times New Roman"/>
          <w:b/>
          <w:bCs/>
          <w:sz w:val="28"/>
          <w:szCs w:val="28"/>
          <w:lang w:eastAsia="nl-NL"/>
        </w:rPr>
        <w:t>n en algemene kaartlees instructies</w:t>
      </w:r>
      <w:bookmarkEnd w:id="2"/>
      <w:r w:rsidRPr="00352282">
        <w:rPr>
          <w:rFonts w:ascii="Verdana" w:eastAsia="Times New Roman" w:hAnsi="Verdana" w:cs="Times New Roman"/>
          <w:b/>
          <w:bCs/>
          <w:sz w:val="28"/>
          <w:szCs w:val="28"/>
          <w:lang w:eastAsia="nl-NL"/>
        </w:rPr>
        <w:t xml:space="preserve"> </w:t>
      </w:r>
    </w:p>
    <w:p w14:paraId="7AD537EC" w14:textId="588CCBAE" w:rsidR="00E4015B"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Registratie vanaf </w:t>
      </w:r>
      <w:r w:rsidR="00193BEC" w:rsidRPr="00071125">
        <w:rPr>
          <w:rFonts w:eastAsia="Times New Roman" w:cstheme="minorHAnsi"/>
          <w:kern w:val="0"/>
          <w:sz w:val="28"/>
          <w:szCs w:val="28"/>
          <w:lang w:eastAsia="nl-NL"/>
          <w14:ligatures w14:val="none"/>
        </w:rPr>
        <w:t>0</w:t>
      </w:r>
      <w:r w:rsidR="001B4782">
        <w:rPr>
          <w:rFonts w:eastAsia="Times New Roman" w:cstheme="minorHAnsi"/>
          <w:kern w:val="0"/>
          <w:sz w:val="28"/>
          <w:szCs w:val="28"/>
          <w:lang w:eastAsia="nl-NL"/>
          <w14:ligatures w14:val="none"/>
        </w:rPr>
        <w:t>9</w:t>
      </w:r>
      <w:r w:rsidR="00193BEC" w:rsidRPr="00071125">
        <w:rPr>
          <w:rFonts w:eastAsia="Times New Roman" w:cstheme="minorHAnsi"/>
          <w:kern w:val="0"/>
          <w:sz w:val="28"/>
          <w:szCs w:val="28"/>
          <w:lang w:eastAsia="nl-NL"/>
          <w14:ligatures w14:val="none"/>
        </w:rPr>
        <w:t>.</w:t>
      </w:r>
      <w:r w:rsidR="001B4782">
        <w:rPr>
          <w:rFonts w:eastAsia="Times New Roman" w:cstheme="minorHAnsi"/>
          <w:kern w:val="0"/>
          <w:sz w:val="28"/>
          <w:szCs w:val="28"/>
          <w:lang w:eastAsia="nl-NL"/>
          <w14:ligatures w14:val="none"/>
        </w:rPr>
        <w:t>0</w:t>
      </w:r>
      <w:r w:rsidR="00193BEC" w:rsidRPr="00071125">
        <w:rPr>
          <w:rFonts w:eastAsia="Times New Roman" w:cstheme="minorHAnsi"/>
          <w:kern w:val="0"/>
          <w:sz w:val="28"/>
          <w:szCs w:val="28"/>
          <w:lang w:eastAsia="nl-NL"/>
          <w14:ligatures w14:val="none"/>
        </w:rPr>
        <w:t>0</w:t>
      </w:r>
      <w:r w:rsidRPr="00071125">
        <w:rPr>
          <w:rFonts w:eastAsia="Times New Roman" w:cstheme="minorHAnsi"/>
          <w:kern w:val="0"/>
          <w:sz w:val="28"/>
          <w:szCs w:val="28"/>
          <w:lang w:eastAsia="nl-NL"/>
          <w14:ligatures w14:val="none"/>
        </w:rPr>
        <w:t xml:space="preserve">uur </w:t>
      </w:r>
    </w:p>
    <w:p w14:paraId="60CF4BBF" w14:textId="2E7A6CFF" w:rsidR="00E4015B"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Briefing om 09:</w:t>
      </w:r>
      <w:r w:rsidR="001B4782">
        <w:rPr>
          <w:rFonts w:eastAsia="Times New Roman" w:cstheme="minorHAnsi"/>
          <w:kern w:val="0"/>
          <w:sz w:val="28"/>
          <w:szCs w:val="28"/>
          <w:lang w:eastAsia="nl-NL"/>
          <w14:ligatures w14:val="none"/>
        </w:rPr>
        <w:t>3</w:t>
      </w:r>
      <w:r w:rsidR="00193BEC" w:rsidRPr="00071125">
        <w:rPr>
          <w:rFonts w:eastAsia="Times New Roman" w:cstheme="minorHAnsi"/>
          <w:kern w:val="0"/>
          <w:sz w:val="28"/>
          <w:szCs w:val="28"/>
          <w:lang w:eastAsia="nl-NL"/>
          <w14:ligatures w14:val="none"/>
        </w:rPr>
        <w:t>0 u</w:t>
      </w:r>
      <w:r w:rsidRPr="00071125">
        <w:rPr>
          <w:rFonts w:eastAsia="Times New Roman" w:cstheme="minorHAnsi"/>
          <w:kern w:val="0"/>
          <w:sz w:val="28"/>
          <w:szCs w:val="28"/>
          <w:lang w:eastAsia="nl-NL"/>
          <w14:ligatures w14:val="none"/>
        </w:rPr>
        <w:t xml:space="preserve">ur </w:t>
      </w:r>
    </w:p>
    <w:p w14:paraId="27F4A46D" w14:textId="3CCBA003" w:rsidR="00E4015B"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Eerste equipe en-route om </w:t>
      </w:r>
      <w:r w:rsidR="001B4782">
        <w:rPr>
          <w:rFonts w:eastAsia="Times New Roman" w:cstheme="minorHAnsi"/>
          <w:kern w:val="0"/>
          <w:sz w:val="28"/>
          <w:szCs w:val="28"/>
          <w:lang w:eastAsia="nl-NL"/>
          <w14:ligatures w14:val="none"/>
        </w:rPr>
        <w:t>10</w:t>
      </w:r>
      <w:r w:rsidR="00193BEC" w:rsidRPr="00071125">
        <w:rPr>
          <w:rFonts w:eastAsia="Times New Roman" w:cstheme="minorHAnsi"/>
          <w:kern w:val="0"/>
          <w:sz w:val="28"/>
          <w:szCs w:val="28"/>
          <w:lang w:eastAsia="nl-NL"/>
          <w14:ligatures w14:val="none"/>
        </w:rPr>
        <w:t>.</w:t>
      </w:r>
      <w:r w:rsidR="001B4782">
        <w:rPr>
          <w:rFonts w:eastAsia="Times New Roman" w:cstheme="minorHAnsi"/>
          <w:kern w:val="0"/>
          <w:sz w:val="28"/>
          <w:szCs w:val="28"/>
          <w:lang w:eastAsia="nl-NL"/>
          <w14:ligatures w14:val="none"/>
        </w:rPr>
        <w:t>0</w:t>
      </w:r>
      <w:r w:rsidR="00193BEC" w:rsidRPr="00071125">
        <w:rPr>
          <w:rFonts w:eastAsia="Times New Roman" w:cstheme="minorHAnsi"/>
          <w:kern w:val="0"/>
          <w:sz w:val="28"/>
          <w:szCs w:val="28"/>
          <w:lang w:eastAsia="nl-NL"/>
          <w14:ligatures w14:val="none"/>
        </w:rPr>
        <w:t>1</w:t>
      </w:r>
      <w:r w:rsidRPr="00071125">
        <w:rPr>
          <w:rFonts w:eastAsia="Times New Roman" w:cstheme="minorHAnsi"/>
          <w:kern w:val="0"/>
          <w:sz w:val="28"/>
          <w:szCs w:val="28"/>
          <w:lang w:eastAsia="nl-NL"/>
          <w14:ligatures w14:val="none"/>
        </w:rPr>
        <w:t xml:space="preserve">ur, vervolgens 1 equipe elke minuut op volgorde van startnummer. Dit dient u zelf goed in de gaten te houden! </w:t>
      </w:r>
    </w:p>
    <w:p w14:paraId="66146307" w14:textId="13DA920E" w:rsidR="00E4015B"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Deze </w:t>
      </w:r>
      <w:r w:rsidR="00053A58" w:rsidRPr="00071125">
        <w:rPr>
          <w:rFonts w:eastAsia="Times New Roman" w:cstheme="minorHAnsi"/>
          <w:kern w:val="0"/>
          <w:sz w:val="28"/>
          <w:szCs w:val="28"/>
          <w:lang w:eastAsia="nl-NL"/>
          <w14:ligatures w14:val="none"/>
        </w:rPr>
        <w:t>rit bevat</w:t>
      </w:r>
      <w:r w:rsidRPr="00071125">
        <w:rPr>
          <w:rFonts w:eastAsia="Times New Roman" w:cstheme="minorHAnsi"/>
          <w:kern w:val="0"/>
          <w:sz w:val="28"/>
          <w:szCs w:val="28"/>
          <w:lang w:eastAsia="nl-NL"/>
          <w14:ligatures w14:val="none"/>
        </w:rPr>
        <w:t xml:space="preserve"> een verbindingsetappe van +/- 15</w:t>
      </w:r>
      <w:r w:rsidR="00956525" w:rsidRPr="00071125">
        <w:rPr>
          <w:rFonts w:eastAsia="Times New Roman" w:cstheme="minorHAnsi"/>
          <w:kern w:val="0"/>
          <w:sz w:val="28"/>
          <w:szCs w:val="28"/>
          <w:lang w:eastAsia="nl-NL"/>
          <w14:ligatures w14:val="none"/>
        </w:rPr>
        <w:t xml:space="preserve"> </w:t>
      </w:r>
      <w:r w:rsidRPr="00071125">
        <w:rPr>
          <w:rFonts w:eastAsia="Times New Roman" w:cstheme="minorHAnsi"/>
          <w:kern w:val="0"/>
          <w:sz w:val="28"/>
          <w:szCs w:val="28"/>
          <w:lang w:eastAsia="nl-NL"/>
          <w14:ligatures w14:val="none"/>
        </w:rPr>
        <w:t xml:space="preserve">km </w:t>
      </w:r>
      <w:r w:rsidR="00956525" w:rsidRPr="00071125">
        <w:rPr>
          <w:rFonts w:eastAsia="Times New Roman" w:cstheme="minorHAnsi"/>
          <w:kern w:val="0"/>
          <w:sz w:val="28"/>
          <w:szCs w:val="28"/>
          <w:lang w:eastAsia="nl-NL"/>
          <w14:ligatures w14:val="none"/>
        </w:rPr>
        <w:t xml:space="preserve">naar de start en vanaf de finish van deze </w:t>
      </w:r>
      <w:r w:rsidR="00053A58" w:rsidRPr="00071125">
        <w:rPr>
          <w:rFonts w:eastAsia="Times New Roman" w:cstheme="minorHAnsi"/>
          <w:kern w:val="0"/>
          <w:sz w:val="28"/>
          <w:szCs w:val="28"/>
          <w:lang w:eastAsia="nl-NL"/>
          <w14:ligatures w14:val="none"/>
        </w:rPr>
        <w:t>Bergharen Classic</w:t>
      </w:r>
      <w:r w:rsidRPr="00071125">
        <w:rPr>
          <w:rFonts w:eastAsia="Times New Roman" w:cstheme="minorHAnsi"/>
          <w:kern w:val="0"/>
          <w:sz w:val="28"/>
          <w:szCs w:val="28"/>
          <w:lang w:eastAsia="nl-NL"/>
          <w14:ligatures w14:val="none"/>
        </w:rPr>
        <w:t xml:space="preserve">. Deze rijdt u naar eigen inzicht. Aanwijzingen hiervoor vind u in het </w:t>
      </w:r>
      <w:r w:rsidR="00193BEC" w:rsidRPr="00071125">
        <w:rPr>
          <w:rFonts w:eastAsia="Times New Roman" w:cstheme="minorHAnsi"/>
          <w:kern w:val="0"/>
          <w:sz w:val="28"/>
          <w:szCs w:val="28"/>
          <w:lang w:eastAsia="nl-NL"/>
          <w14:ligatures w14:val="none"/>
        </w:rPr>
        <w:t>r</w:t>
      </w:r>
      <w:r w:rsidRPr="00071125">
        <w:rPr>
          <w:rFonts w:eastAsia="Times New Roman" w:cstheme="minorHAnsi"/>
          <w:kern w:val="0"/>
          <w:sz w:val="28"/>
          <w:szCs w:val="28"/>
          <w:lang w:eastAsia="nl-NL"/>
          <w14:ligatures w14:val="none"/>
        </w:rPr>
        <w:t xml:space="preserve">outeboek. </w:t>
      </w:r>
    </w:p>
    <w:p w14:paraId="0FB266C9" w14:textId="1FD5887E" w:rsidR="00E4015B"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Het ochtendtraject is circa </w:t>
      </w:r>
      <w:r w:rsidR="00053A58" w:rsidRPr="00071125">
        <w:rPr>
          <w:rFonts w:eastAsia="Times New Roman" w:cstheme="minorHAnsi"/>
          <w:kern w:val="0"/>
          <w:sz w:val="28"/>
          <w:szCs w:val="28"/>
          <w:lang w:eastAsia="nl-NL"/>
          <w14:ligatures w14:val="none"/>
        </w:rPr>
        <w:t>75</w:t>
      </w:r>
      <w:r w:rsidRPr="00071125">
        <w:rPr>
          <w:rFonts w:eastAsia="Times New Roman" w:cstheme="minorHAnsi"/>
          <w:kern w:val="0"/>
          <w:sz w:val="28"/>
          <w:szCs w:val="28"/>
          <w:lang w:eastAsia="nl-NL"/>
          <w14:ligatures w14:val="none"/>
        </w:rPr>
        <w:t xml:space="preserve"> km voor alle klasses (</w:t>
      </w:r>
      <w:r w:rsidR="00053A58" w:rsidRPr="00071125">
        <w:rPr>
          <w:rFonts w:eastAsia="Times New Roman" w:cstheme="minorHAnsi"/>
          <w:kern w:val="0"/>
          <w:sz w:val="28"/>
          <w:szCs w:val="28"/>
          <w:lang w:eastAsia="nl-NL"/>
          <w14:ligatures w14:val="none"/>
        </w:rPr>
        <w:t>in</w:t>
      </w:r>
      <w:r w:rsidRPr="00071125">
        <w:rPr>
          <w:rFonts w:eastAsia="Times New Roman" w:cstheme="minorHAnsi"/>
          <w:kern w:val="0"/>
          <w:sz w:val="28"/>
          <w:szCs w:val="28"/>
          <w:lang w:eastAsia="nl-NL"/>
          <w14:ligatures w14:val="none"/>
        </w:rPr>
        <w:t xml:space="preserve">clusief verbindingsetappe). Uw rijtijd hiervoor is 2,5 uur. </w:t>
      </w:r>
    </w:p>
    <w:p w14:paraId="66F9A960" w14:textId="77220447" w:rsidR="00684E74"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U wordt </w:t>
      </w:r>
      <w:r w:rsidR="00193BEC" w:rsidRPr="00071125">
        <w:rPr>
          <w:rFonts w:eastAsia="Times New Roman" w:cstheme="minorHAnsi"/>
          <w:kern w:val="0"/>
          <w:sz w:val="28"/>
          <w:szCs w:val="28"/>
          <w:lang w:eastAsia="nl-NL"/>
          <w14:ligatures w14:val="none"/>
        </w:rPr>
        <w:t>vanaf</w:t>
      </w:r>
      <w:r w:rsidRPr="00071125">
        <w:rPr>
          <w:rFonts w:eastAsia="Times New Roman" w:cstheme="minorHAnsi"/>
          <w:kern w:val="0"/>
          <w:sz w:val="28"/>
          <w:szCs w:val="28"/>
          <w:lang w:eastAsia="nl-NL"/>
          <w14:ligatures w14:val="none"/>
        </w:rPr>
        <w:t xml:space="preserve"> 12:</w:t>
      </w:r>
      <w:r w:rsidR="00193BEC" w:rsidRPr="00071125">
        <w:rPr>
          <w:rFonts w:eastAsia="Times New Roman" w:cstheme="minorHAnsi"/>
          <w:kern w:val="0"/>
          <w:sz w:val="28"/>
          <w:szCs w:val="28"/>
          <w:lang w:eastAsia="nl-NL"/>
          <w14:ligatures w14:val="none"/>
        </w:rPr>
        <w:t>00</w:t>
      </w:r>
      <w:r w:rsidRPr="00071125">
        <w:rPr>
          <w:rFonts w:eastAsia="Times New Roman" w:cstheme="minorHAnsi"/>
          <w:kern w:val="0"/>
          <w:sz w:val="28"/>
          <w:szCs w:val="28"/>
          <w:lang w:eastAsia="nl-NL"/>
          <w14:ligatures w14:val="none"/>
        </w:rPr>
        <w:t xml:space="preserve"> verwacht voor de lunch bij Het Veerhuis, Bokhovense Maasdijk 12, 5221 BP ‘s Hertogenbosch. </w:t>
      </w:r>
      <w:r w:rsidR="00193BEC" w:rsidRPr="00071125">
        <w:rPr>
          <w:rFonts w:eastAsia="Times New Roman" w:cstheme="minorHAnsi"/>
          <w:kern w:val="0"/>
          <w:sz w:val="28"/>
          <w:szCs w:val="28"/>
          <w:lang w:eastAsia="nl-NL"/>
          <w14:ligatures w14:val="none"/>
        </w:rPr>
        <w:t>Bij aankomst levert u direct de controlekaart in bij de organisatie, zodat uw tijd geregistree</w:t>
      </w:r>
      <w:r w:rsidR="00684E74" w:rsidRPr="00071125">
        <w:rPr>
          <w:rFonts w:eastAsia="Times New Roman" w:cstheme="minorHAnsi"/>
          <w:kern w:val="0"/>
          <w:sz w:val="28"/>
          <w:szCs w:val="28"/>
          <w:lang w:eastAsia="nl-NL"/>
          <w14:ligatures w14:val="none"/>
        </w:rPr>
        <w:t>r</w:t>
      </w:r>
      <w:r w:rsidR="00193BEC" w:rsidRPr="00071125">
        <w:rPr>
          <w:rFonts w:eastAsia="Times New Roman" w:cstheme="minorHAnsi"/>
          <w:kern w:val="0"/>
          <w:sz w:val="28"/>
          <w:szCs w:val="28"/>
          <w:lang w:eastAsia="nl-NL"/>
          <w14:ligatures w14:val="none"/>
        </w:rPr>
        <w:t xml:space="preserve">d </w:t>
      </w:r>
      <w:r w:rsidR="00053A58" w:rsidRPr="00071125">
        <w:rPr>
          <w:rFonts w:eastAsia="Times New Roman" w:cstheme="minorHAnsi"/>
          <w:kern w:val="0"/>
          <w:sz w:val="28"/>
          <w:szCs w:val="28"/>
          <w:lang w:eastAsia="nl-NL"/>
          <w14:ligatures w14:val="none"/>
        </w:rPr>
        <w:t>kan worden</w:t>
      </w:r>
      <w:r w:rsidR="00684E74" w:rsidRPr="00071125">
        <w:rPr>
          <w:rFonts w:eastAsia="Times New Roman" w:cstheme="minorHAnsi"/>
          <w:kern w:val="0"/>
          <w:sz w:val="28"/>
          <w:szCs w:val="28"/>
          <w:lang w:eastAsia="nl-NL"/>
          <w14:ligatures w14:val="none"/>
        </w:rPr>
        <w:t>.</w:t>
      </w:r>
      <w:r w:rsidR="00D82CC1" w:rsidRPr="00071125">
        <w:rPr>
          <w:rFonts w:eastAsia="Times New Roman" w:cstheme="minorHAnsi"/>
          <w:kern w:val="0"/>
          <w:sz w:val="28"/>
          <w:szCs w:val="28"/>
          <w:lang w:eastAsia="nl-NL"/>
          <w14:ligatures w14:val="none"/>
        </w:rPr>
        <w:t xml:space="preserve"> U ontvangt een nieuwe controlekaart bij vertrek</w:t>
      </w:r>
      <w:r w:rsidR="00053A58" w:rsidRPr="00071125">
        <w:rPr>
          <w:rFonts w:eastAsia="Times New Roman" w:cstheme="minorHAnsi"/>
          <w:kern w:val="0"/>
          <w:sz w:val="28"/>
          <w:szCs w:val="28"/>
          <w:lang w:eastAsia="nl-NL"/>
          <w14:ligatures w14:val="none"/>
        </w:rPr>
        <w:t xml:space="preserve"> vanaf het lunchadres</w:t>
      </w:r>
      <w:r w:rsidR="00D82CC1" w:rsidRPr="00071125">
        <w:rPr>
          <w:rFonts w:eastAsia="Times New Roman" w:cstheme="minorHAnsi"/>
          <w:kern w:val="0"/>
          <w:sz w:val="28"/>
          <w:szCs w:val="28"/>
          <w:lang w:eastAsia="nl-NL"/>
          <w14:ligatures w14:val="none"/>
        </w:rPr>
        <w:t>.</w:t>
      </w:r>
    </w:p>
    <w:p w14:paraId="77BB93FC" w14:textId="0CBDC34A" w:rsidR="00E4015B"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De lunchtijd bedraagt circa </w:t>
      </w:r>
      <w:r w:rsidR="00193BEC" w:rsidRPr="00071125">
        <w:rPr>
          <w:rFonts w:eastAsia="Times New Roman" w:cstheme="minorHAnsi"/>
          <w:kern w:val="0"/>
          <w:sz w:val="28"/>
          <w:szCs w:val="28"/>
          <w:lang w:eastAsia="nl-NL"/>
          <w14:ligatures w14:val="none"/>
        </w:rPr>
        <w:t xml:space="preserve">1.5 </w:t>
      </w:r>
      <w:r w:rsidRPr="00071125">
        <w:rPr>
          <w:rFonts w:eastAsia="Times New Roman" w:cstheme="minorHAnsi"/>
          <w:kern w:val="0"/>
          <w:sz w:val="28"/>
          <w:szCs w:val="28"/>
          <w:lang w:eastAsia="nl-NL"/>
          <w14:ligatures w14:val="none"/>
        </w:rPr>
        <w:t>uur. Omdat er ’s middags ook weer wordt gereden, gaat de tijd</w:t>
      </w:r>
      <w:r w:rsidR="00193BEC" w:rsidRPr="00071125">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t xml:space="preserve"> die u te laat bent</w:t>
      </w:r>
      <w:r w:rsidR="00193BEC" w:rsidRPr="00071125">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t xml:space="preserve"> van uw lunchtijd af. </w:t>
      </w:r>
    </w:p>
    <w:p w14:paraId="43076C69" w14:textId="1570B521" w:rsidR="00684E74"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Het middagtraject is </w:t>
      </w:r>
      <w:r w:rsidR="00193BEC" w:rsidRPr="00071125">
        <w:rPr>
          <w:rFonts w:eastAsia="Times New Roman" w:cstheme="minorHAnsi"/>
          <w:kern w:val="0"/>
          <w:sz w:val="28"/>
          <w:szCs w:val="28"/>
          <w:lang w:eastAsia="nl-NL"/>
          <w14:ligatures w14:val="none"/>
        </w:rPr>
        <w:t>bijna 70</w:t>
      </w:r>
      <w:r w:rsidRPr="00071125">
        <w:rPr>
          <w:rFonts w:eastAsia="Times New Roman" w:cstheme="minorHAnsi"/>
          <w:kern w:val="0"/>
          <w:sz w:val="28"/>
          <w:szCs w:val="28"/>
          <w:lang w:eastAsia="nl-NL"/>
          <w14:ligatures w14:val="none"/>
        </w:rPr>
        <w:t xml:space="preserve"> km voor alle klasse</w:t>
      </w:r>
      <w:r w:rsidR="00684E74" w:rsidRPr="00071125">
        <w:rPr>
          <w:rFonts w:eastAsia="Times New Roman" w:cstheme="minorHAnsi"/>
          <w:kern w:val="0"/>
          <w:sz w:val="28"/>
          <w:szCs w:val="28"/>
          <w:lang w:eastAsia="nl-NL"/>
          <w14:ligatures w14:val="none"/>
        </w:rPr>
        <w:t>n</w:t>
      </w:r>
      <w:r w:rsidRPr="00071125">
        <w:rPr>
          <w:rFonts w:eastAsia="Times New Roman" w:cstheme="minorHAnsi"/>
          <w:kern w:val="0"/>
          <w:sz w:val="28"/>
          <w:szCs w:val="28"/>
          <w:lang w:eastAsia="nl-NL"/>
          <w14:ligatures w14:val="none"/>
        </w:rPr>
        <w:t xml:space="preserve"> (exclusief verbindingsetappe). Uw rijtijd hiervoor is 2,5 uur. Vanaf 1</w:t>
      </w:r>
      <w:r w:rsidR="001B4782">
        <w:rPr>
          <w:rFonts w:eastAsia="Times New Roman" w:cstheme="minorHAnsi"/>
          <w:kern w:val="0"/>
          <w:sz w:val="28"/>
          <w:szCs w:val="28"/>
          <w:lang w:eastAsia="nl-NL"/>
          <w14:ligatures w14:val="none"/>
        </w:rPr>
        <w:t>4</w:t>
      </w:r>
      <w:r w:rsidRPr="00071125">
        <w:rPr>
          <w:rFonts w:eastAsia="Times New Roman" w:cstheme="minorHAnsi"/>
          <w:kern w:val="0"/>
          <w:sz w:val="28"/>
          <w:szCs w:val="28"/>
          <w:lang w:eastAsia="nl-NL"/>
          <w14:ligatures w14:val="none"/>
        </w:rPr>
        <w:t>:</w:t>
      </w:r>
      <w:r w:rsidR="001B4782">
        <w:rPr>
          <w:rFonts w:eastAsia="Times New Roman" w:cstheme="minorHAnsi"/>
          <w:kern w:val="0"/>
          <w:sz w:val="28"/>
          <w:szCs w:val="28"/>
          <w:lang w:eastAsia="nl-NL"/>
          <w14:ligatures w14:val="none"/>
        </w:rPr>
        <w:t>0</w:t>
      </w:r>
      <w:r w:rsidRPr="00071125">
        <w:rPr>
          <w:rFonts w:eastAsia="Times New Roman" w:cstheme="minorHAnsi"/>
          <w:kern w:val="0"/>
          <w:sz w:val="28"/>
          <w:szCs w:val="28"/>
          <w:lang w:eastAsia="nl-NL"/>
          <w14:ligatures w14:val="none"/>
        </w:rPr>
        <w:t>0 uur mag de toerklasse op eigen initiatief vertrekken. Het starten van de sport- en expertklasse volgt echter dezelfde procedure als in de ochtend en begint om 1</w:t>
      </w:r>
      <w:r w:rsidR="001B4782">
        <w:rPr>
          <w:rFonts w:eastAsia="Times New Roman" w:cstheme="minorHAnsi"/>
          <w:kern w:val="0"/>
          <w:sz w:val="28"/>
          <w:szCs w:val="28"/>
          <w:lang w:eastAsia="nl-NL"/>
          <w14:ligatures w14:val="none"/>
        </w:rPr>
        <w:t>4</w:t>
      </w:r>
      <w:r w:rsidRPr="00071125">
        <w:rPr>
          <w:rFonts w:eastAsia="Times New Roman" w:cstheme="minorHAnsi"/>
          <w:kern w:val="0"/>
          <w:sz w:val="28"/>
          <w:szCs w:val="28"/>
          <w:lang w:eastAsia="nl-NL"/>
          <w14:ligatures w14:val="none"/>
        </w:rPr>
        <w:t>:</w:t>
      </w:r>
      <w:r w:rsidR="001B4782">
        <w:rPr>
          <w:rFonts w:eastAsia="Times New Roman" w:cstheme="minorHAnsi"/>
          <w:kern w:val="0"/>
          <w:sz w:val="28"/>
          <w:szCs w:val="28"/>
          <w:lang w:eastAsia="nl-NL"/>
          <w14:ligatures w14:val="none"/>
        </w:rPr>
        <w:t>0</w:t>
      </w:r>
      <w:r w:rsidR="00684E74" w:rsidRPr="00071125">
        <w:rPr>
          <w:rFonts w:eastAsia="Times New Roman" w:cstheme="minorHAnsi"/>
          <w:kern w:val="0"/>
          <w:sz w:val="28"/>
          <w:szCs w:val="28"/>
          <w:lang w:eastAsia="nl-NL"/>
          <w14:ligatures w14:val="none"/>
        </w:rPr>
        <w:t>1</w:t>
      </w:r>
      <w:r w:rsidRPr="00071125">
        <w:rPr>
          <w:rFonts w:eastAsia="Times New Roman" w:cstheme="minorHAnsi"/>
          <w:kern w:val="0"/>
          <w:sz w:val="28"/>
          <w:szCs w:val="28"/>
          <w:lang w:eastAsia="nl-NL"/>
          <w14:ligatures w14:val="none"/>
        </w:rPr>
        <w:t xml:space="preserve"> uur</w:t>
      </w:r>
      <w:r w:rsidR="00684E74" w:rsidRPr="00071125">
        <w:rPr>
          <w:rFonts w:eastAsia="Times New Roman" w:cstheme="minorHAnsi"/>
          <w:kern w:val="0"/>
          <w:sz w:val="28"/>
          <w:szCs w:val="28"/>
          <w:lang w:eastAsia="nl-NL"/>
          <w14:ligatures w14:val="none"/>
        </w:rPr>
        <w:t xml:space="preserve"> voor startnummer 1.</w:t>
      </w:r>
      <w:r w:rsidRPr="00071125">
        <w:rPr>
          <w:rFonts w:eastAsia="Times New Roman" w:cstheme="minorHAnsi"/>
          <w:kern w:val="0"/>
          <w:sz w:val="28"/>
          <w:szCs w:val="28"/>
          <w:lang w:eastAsia="nl-NL"/>
          <w14:ligatures w14:val="none"/>
        </w:rPr>
        <w:t xml:space="preserve"> </w:t>
      </w:r>
    </w:p>
    <w:p w14:paraId="722930AA" w14:textId="0751B963" w:rsidR="00E4015B" w:rsidRPr="00071125" w:rsidRDefault="00684E74"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Bij de FINISH levert u uw antwoordkaart in. </w:t>
      </w:r>
      <w:r w:rsidR="00193BEC" w:rsidRPr="00071125">
        <w:rPr>
          <w:rFonts w:eastAsia="Times New Roman" w:cstheme="minorHAnsi"/>
          <w:kern w:val="0"/>
          <w:sz w:val="28"/>
          <w:szCs w:val="28"/>
          <w:lang w:eastAsia="nl-NL"/>
          <w14:ligatures w14:val="none"/>
        </w:rPr>
        <w:t>Vanaf de FINISH rijdt u naar</w:t>
      </w:r>
      <w:r w:rsidR="00E4015B" w:rsidRPr="00071125">
        <w:rPr>
          <w:rFonts w:eastAsia="Times New Roman" w:cstheme="minorHAnsi"/>
          <w:kern w:val="0"/>
          <w:sz w:val="28"/>
          <w:szCs w:val="28"/>
          <w:lang w:eastAsia="nl-NL"/>
          <w14:ligatures w14:val="none"/>
        </w:rPr>
        <w:t xml:space="preserve"> de eindlo</w:t>
      </w:r>
      <w:r w:rsidRPr="00071125">
        <w:rPr>
          <w:rFonts w:eastAsia="Times New Roman" w:cstheme="minorHAnsi"/>
          <w:kern w:val="0"/>
          <w:sz w:val="28"/>
          <w:szCs w:val="28"/>
          <w:lang w:eastAsia="nl-NL"/>
          <w14:ligatures w14:val="none"/>
        </w:rPr>
        <w:t>c</w:t>
      </w:r>
      <w:r w:rsidR="00E4015B" w:rsidRPr="00071125">
        <w:rPr>
          <w:rFonts w:eastAsia="Times New Roman" w:cstheme="minorHAnsi"/>
          <w:kern w:val="0"/>
          <w:sz w:val="28"/>
          <w:szCs w:val="28"/>
          <w:lang w:eastAsia="nl-NL"/>
          <w14:ligatures w14:val="none"/>
        </w:rPr>
        <w:t>atie</w:t>
      </w:r>
      <w:r w:rsidR="00053A58" w:rsidRPr="00071125">
        <w:rPr>
          <w:rFonts w:eastAsia="Times New Roman" w:cstheme="minorHAnsi"/>
          <w:kern w:val="0"/>
          <w:sz w:val="28"/>
          <w:szCs w:val="28"/>
          <w:lang w:eastAsia="nl-NL"/>
          <w14:ligatures w14:val="none"/>
        </w:rPr>
        <w:t>, ook hier naar eigen inzicht.</w:t>
      </w:r>
    </w:p>
    <w:p w14:paraId="313CEF5B" w14:textId="6541CA6D" w:rsidR="00E4015B" w:rsidRPr="00071125" w:rsidRDefault="00193BEC"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De eindlo</w:t>
      </w:r>
      <w:r w:rsidR="00684E74" w:rsidRPr="00071125">
        <w:rPr>
          <w:rFonts w:eastAsia="Times New Roman" w:cstheme="minorHAnsi"/>
          <w:kern w:val="0"/>
          <w:sz w:val="28"/>
          <w:szCs w:val="28"/>
          <w:lang w:eastAsia="nl-NL"/>
          <w14:ligatures w14:val="none"/>
        </w:rPr>
        <w:t>c</w:t>
      </w:r>
      <w:r w:rsidRPr="00071125">
        <w:rPr>
          <w:rFonts w:eastAsia="Times New Roman" w:cstheme="minorHAnsi"/>
          <w:kern w:val="0"/>
          <w:sz w:val="28"/>
          <w:szCs w:val="28"/>
          <w:lang w:eastAsia="nl-NL"/>
          <w14:ligatures w14:val="none"/>
        </w:rPr>
        <w:t>atie is</w:t>
      </w:r>
      <w:r w:rsidR="00E4015B" w:rsidRPr="00071125">
        <w:rPr>
          <w:rFonts w:eastAsia="Times New Roman" w:cstheme="minorHAnsi"/>
          <w:kern w:val="0"/>
          <w:sz w:val="28"/>
          <w:szCs w:val="28"/>
          <w:lang w:eastAsia="nl-NL"/>
          <w14:ligatures w14:val="none"/>
        </w:rPr>
        <w:t xml:space="preserve"> Cena Food &amp; Fun, Groene Heuvels 5, 6644 KX Ewijk, </w:t>
      </w:r>
      <w:r w:rsidRPr="00071125">
        <w:rPr>
          <w:rFonts w:eastAsia="Times New Roman" w:cstheme="minorHAnsi"/>
          <w:kern w:val="0"/>
          <w:sz w:val="28"/>
          <w:szCs w:val="28"/>
          <w:lang w:eastAsia="nl-NL"/>
          <w14:ligatures w14:val="none"/>
        </w:rPr>
        <w:t>dit</w:t>
      </w:r>
      <w:r w:rsidR="00053A58" w:rsidRPr="00071125">
        <w:rPr>
          <w:rFonts w:eastAsia="Times New Roman" w:cstheme="minorHAnsi"/>
          <w:kern w:val="0"/>
          <w:sz w:val="28"/>
          <w:szCs w:val="28"/>
          <w:lang w:eastAsia="nl-NL"/>
          <w14:ligatures w14:val="none"/>
        </w:rPr>
        <w:t xml:space="preserve"> </w:t>
      </w:r>
      <w:r w:rsidR="00E4015B" w:rsidRPr="00071125">
        <w:rPr>
          <w:rFonts w:eastAsia="Times New Roman" w:cstheme="minorHAnsi"/>
          <w:kern w:val="0"/>
          <w:sz w:val="28"/>
          <w:szCs w:val="28"/>
          <w:lang w:eastAsia="nl-NL"/>
          <w14:ligatures w14:val="none"/>
        </w:rPr>
        <w:t xml:space="preserve">is tevens de locatie voor de afsluitende barbecue. </w:t>
      </w:r>
    </w:p>
    <w:p w14:paraId="312425CD" w14:textId="77777777" w:rsidR="00B06B3C" w:rsidRPr="00071125" w:rsidRDefault="00B06B3C" w:rsidP="006668C1">
      <w:pPr>
        <w:pStyle w:val="ListParagraph"/>
        <w:numPr>
          <w:ilvl w:val="0"/>
          <w:numId w:val="17"/>
        </w:numPr>
        <w:rPr>
          <w:rFonts w:cstheme="minorHAnsi"/>
          <w:sz w:val="28"/>
          <w:szCs w:val="28"/>
        </w:rPr>
      </w:pPr>
      <w:r w:rsidRPr="00071125">
        <w:rPr>
          <w:rFonts w:cstheme="minorHAnsi"/>
          <w:sz w:val="28"/>
          <w:szCs w:val="28"/>
        </w:rPr>
        <w:t>Er mag bij de constructie van de route enkel gebruik gemaakt worden van alle op de kaartfragmenten voorkomende wegen, voorzien van twee bermlijnen, waarvan er minimaal één ononderbroken is.</w:t>
      </w:r>
    </w:p>
    <w:p w14:paraId="52CAFE4A" w14:textId="77777777" w:rsidR="00B06B3C" w:rsidRPr="00071125" w:rsidRDefault="00B06B3C" w:rsidP="006668C1">
      <w:pPr>
        <w:pStyle w:val="ListParagraph"/>
        <w:numPr>
          <w:ilvl w:val="0"/>
          <w:numId w:val="17"/>
        </w:numPr>
        <w:rPr>
          <w:rFonts w:cstheme="minorHAnsi"/>
          <w:sz w:val="28"/>
          <w:szCs w:val="28"/>
        </w:rPr>
      </w:pPr>
      <w:r w:rsidRPr="00071125">
        <w:rPr>
          <w:rFonts w:cstheme="minorHAnsi"/>
          <w:sz w:val="28"/>
          <w:szCs w:val="28"/>
        </w:rPr>
        <w:t>Wegen mogen de gehele dag slechts in een richting bereden worden, tenzij uitdrukkelijk anders aangegeven.</w:t>
      </w:r>
    </w:p>
    <w:p w14:paraId="508A4E66" w14:textId="77777777" w:rsidR="00B06B3C" w:rsidRPr="00071125" w:rsidRDefault="00B06B3C" w:rsidP="006668C1">
      <w:pPr>
        <w:pStyle w:val="ListParagraph"/>
        <w:numPr>
          <w:ilvl w:val="0"/>
          <w:numId w:val="17"/>
        </w:numPr>
        <w:rPr>
          <w:rFonts w:cstheme="minorHAnsi"/>
          <w:sz w:val="28"/>
          <w:szCs w:val="28"/>
        </w:rPr>
      </w:pPr>
      <w:r w:rsidRPr="00071125">
        <w:rPr>
          <w:rFonts w:cstheme="minorHAnsi"/>
          <w:sz w:val="28"/>
          <w:szCs w:val="28"/>
        </w:rPr>
        <w:t>Kaartleestekens en kaartteksten aangebracht door de oorspronkelijke kaartenmaker, onderbreken de doorgang niet.</w:t>
      </w:r>
    </w:p>
    <w:p w14:paraId="64EE8003" w14:textId="77777777" w:rsidR="00B06B3C" w:rsidRPr="00071125" w:rsidRDefault="00B06B3C" w:rsidP="006668C1">
      <w:pPr>
        <w:pStyle w:val="ListParagraph"/>
        <w:numPr>
          <w:ilvl w:val="0"/>
          <w:numId w:val="17"/>
        </w:numPr>
        <w:rPr>
          <w:rFonts w:cstheme="minorHAnsi"/>
          <w:sz w:val="28"/>
          <w:szCs w:val="28"/>
        </w:rPr>
      </w:pPr>
      <w:r w:rsidRPr="00071125">
        <w:rPr>
          <w:rFonts w:cstheme="minorHAnsi"/>
          <w:sz w:val="28"/>
          <w:szCs w:val="28"/>
        </w:rPr>
        <w:t>Doorgetrokken bermlijn mag niet overschreden worden.  Echter wanneer uit de doorgetrokken bermlijnen of een viaductteken blijkt, dat twee wegen elkaar op ongelijk niveau kruisen, worden beide wegen geacht doorlopend te zijn zonder aansluiting op elkaar te hebben.</w:t>
      </w:r>
    </w:p>
    <w:p w14:paraId="2CB1CE94" w14:textId="27FFB208" w:rsidR="00B06B3C" w:rsidRPr="00071125" w:rsidRDefault="00B06B3C" w:rsidP="006668C1">
      <w:pPr>
        <w:pStyle w:val="ListParagraph"/>
        <w:numPr>
          <w:ilvl w:val="0"/>
          <w:numId w:val="17"/>
        </w:numPr>
        <w:rPr>
          <w:rFonts w:cstheme="minorHAnsi"/>
          <w:sz w:val="28"/>
          <w:szCs w:val="28"/>
        </w:rPr>
      </w:pPr>
      <w:r w:rsidRPr="00071125">
        <w:rPr>
          <w:rFonts w:cstheme="minorHAnsi"/>
          <w:sz w:val="28"/>
          <w:szCs w:val="28"/>
        </w:rPr>
        <w:t>Door de organisatie aangebrachte tekens, stickers of kruizen op de kaart onderbreken de daaronder gelegen wegen.</w:t>
      </w:r>
    </w:p>
    <w:p w14:paraId="3C4ED54A" w14:textId="77777777" w:rsidR="00B06B3C" w:rsidRPr="00071125" w:rsidRDefault="00B06B3C" w:rsidP="006668C1">
      <w:pPr>
        <w:pStyle w:val="ListParagraph"/>
        <w:numPr>
          <w:ilvl w:val="0"/>
          <w:numId w:val="17"/>
        </w:numPr>
        <w:rPr>
          <w:rFonts w:cstheme="minorHAnsi"/>
          <w:sz w:val="28"/>
          <w:szCs w:val="28"/>
        </w:rPr>
      </w:pPr>
      <w:r w:rsidRPr="00071125">
        <w:rPr>
          <w:rFonts w:cstheme="minorHAnsi"/>
          <w:sz w:val="28"/>
          <w:szCs w:val="28"/>
        </w:rPr>
        <w:lastRenderedPageBreak/>
        <w:t>Er mogen geen grijze wegen worden bereden.</w:t>
      </w:r>
    </w:p>
    <w:p w14:paraId="37594356" w14:textId="77777777" w:rsidR="00B06B3C" w:rsidRPr="00071125" w:rsidRDefault="00B06B3C" w:rsidP="006668C1">
      <w:pPr>
        <w:pStyle w:val="ListParagraph"/>
        <w:numPr>
          <w:ilvl w:val="0"/>
          <w:numId w:val="17"/>
        </w:numPr>
        <w:rPr>
          <w:rFonts w:cstheme="minorHAnsi"/>
          <w:sz w:val="28"/>
          <w:szCs w:val="28"/>
        </w:rPr>
      </w:pPr>
      <w:r w:rsidRPr="00071125">
        <w:rPr>
          <w:rFonts w:cstheme="minorHAnsi"/>
          <w:sz w:val="28"/>
          <w:szCs w:val="28"/>
        </w:rPr>
        <w:t>Grote cirkel betekent: vrije route. Hierin zijn nooit controles.</w:t>
      </w:r>
    </w:p>
    <w:p w14:paraId="767910B5" w14:textId="0D9067C2" w:rsidR="00B06B3C" w:rsidRPr="00071125" w:rsidRDefault="00B06B3C" w:rsidP="006668C1">
      <w:pPr>
        <w:pStyle w:val="ListParagraph"/>
        <w:numPr>
          <w:ilvl w:val="0"/>
          <w:numId w:val="17"/>
        </w:numPr>
        <w:rPr>
          <w:rFonts w:cstheme="minorHAnsi"/>
          <w:sz w:val="28"/>
          <w:szCs w:val="28"/>
        </w:rPr>
      </w:pPr>
      <w:r w:rsidRPr="00071125">
        <w:rPr>
          <w:rFonts w:cstheme="minorHAnsi"/>
          <w:sz w:val="28"/>
          <w:szCs w:val="28"/>
        </w:rPr>
        <w:t>Dwangpijlen: Indien een route onverhoopt niet bereden kan worden door onvoorziene omstandigheden, dan wordt de omleiding aangegeven door zogenaamde dwangpijlen</w:t>
      </w:r>
      <w:r w:rsidR="00D82CC1" w:rsidRPr="00071125">
        <w:rPr>
          <w:rFonts w:cstheme="minorHAnsi"/>
          <w:sz w:val="28"/>
          <w:szCs w:val="28"/>
        </w:rPr>
        <w:t>, aangevuld met een tekstuele verwijzing</w:t>
      </w:r>
      <w:r w:rsidRPr="00071125">
        <w:rPr>
          <w:rFonts w:cstheme="minorHAnsi"/>
          <w:sz w:val="28"/>
          <w:szCs w:val="28"/>
        </w:rPr>
        <w:t>.</w:t>
      </w:r>
    </w:p>
    <w:p w14:paraId="5E599436" w14:textId="7DAAB295" w:rsidR="00D9340F" w:rsidRPr="00071125" w:rsidRDefault="00D9340F" w:rsidP="006668C1">
      <w:pPr>
        <w:pStyle w:val="ListParagraph"/>
        <w:numPr>
          <w:ilvl w:val="0"/>
          <w:numId w:val="17"/>
        </w:numPr>
        <w:rPr>
          <w:rFonts w:cstheme="minorHAnsi"/>
          <w:sz w:val="28"/>
          <w:szCs w:val="28"/>
        </w:rPr>
      </w:pPr>
      <w:r w:rsidRPr="00071125">
        <w:rPr>
          <w:rFonts w:cstheme="minorHAnsi"/>
          <w:sz w:val="28"/>
          <w:szCs w:val="28"/>
        </w:rPr>
        <w:t>Routecontroles (RC) sluiten 30 minuten na</w:t>
      </w:r>
      <w:r w:rsidR="00D82CC1" w:rsidRPr="00071125">
        <w:rPr>
          <w:rFonts w:cstheme="minorHAnsi"/>
          <w:sz w:val="28"/>
          <w:szCs w:val="28"/>
        </w:rPr>
        <w:t xml:space="preserve"> de ideale vertrektijd bij de lunch van de laatste equipe.</w:t>
      </w:r>
    </w:p>
    <w:p w14:paraId="633CE6DE" w14:textId="61CB2795" w:rsidR="00D82CC1" w:rsidRPr="00071125" w:rsidRDefault="00D82CC1" w:rsidP="006668C1">
      <w:pPr>
        <w:pStyle w:val="ListParagraph"/>
        <w:numPr>
          <w:ilvl w:val="0"/>
          <w:numId w:val="17"/>
        </w:numPr>
        <w:rPr>
          <w:rFonts w:cstheme="minorHAnsi"/>
          <w:sz w:val="28"/>
          <w:szCs w:val="28"/>
        </w:rPr>
      </w:pPr>
      <w:r w:rsidRPr="00071125">
        <w:rPr>
          <w:rFonts w:cstheme="minorHAnsi"/>
          <w:sz w:val="28"/>
          <w:szCs w:val="28"/>
        </w:rPr>
        <w:t>Een expliciete foutcontrole wordt bestraft.</w:t>
      </w:r>
    </w:p>
    <w:p w14:paraId="46EA15E0" w14:textId="0374CF8B" w:rsidR="00B06B3C" w:rsidRPr="00071125" w:rsidRDefault="003C4D9F" w:rsidP="006668C1">
      <w:pPr>
        <w:pStyle w:val="ListParagraph"/>
        <w:numPr>
          <w:ilvl w:val="0"/>
          <w:numId w:val="17"/>
        </w:numPr>
        <w:rPr>
          <w:rFonts w:cstheme="minorHAnsi"/>
          <w:sz w:val="28"/>
          <w:szCs w:val="28"/>
        </w:rPr>
      </w:pPr>
      <w:r w:rsidRPr="00071125">
        <w:rPr>
          <w:rFonts w:cstheme="minorHAnsi"/>
          <w:sz w:val="28"/>
          <w:szCs w:val="28"/>
        </w:rPr>
        <w:t>De kaartfragmenten zijn schaal 1:50.000. D.w.z. dat 1 cm is 500 m.</w:t>
      </w:r>
    </w:p>
    <w:p w14:paraId="09B74ACE" w14:textId="77777777" w:rsidR="00E4015B"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Er worden foto’s van de Bergharen Classic gemaakt. Bij deelname gaat u hiermee akkoord. Namen en foto’s van de winnende equipes worden op de site van de Bergharen Classic getoond. </w:t>
      </w:r>
    </w:p>
    <w:p w14:paraId="6D810647" w14:textId="333D636A" w:rsidR="006668C1" w:rsidRPr="00071125" w:rsidRDefault="00E4015B" w:rsidP="006668C1">
      <w:pPr>
        <w:numPr>
          <w:ilvl w:val="0"/>
          <w:numId w:val="17"/>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Mocht u onverhoopt met pech komen te staan, (helemaal) de weg kwijt zijn</w:t>
      </w:r>
      <w:r w:rsidR="00684E74" w:rsidRPr="00071125">
        <w:rPr>
          <w:rFonts w:eastAsia="Times New Roman" w:cstheme="minorHAnsi"/>
          <w:kern w:val="0"/>
          <w:sz w:val="28"/>
          <w:szCs w:val="28"/>
          <w:lang w:eastAsia="nl-NL"/>
          <w14:ligatures w14:val="none"/>
        </w:rPr>
        <w:t>, besluiten de rally te verlaten</w:t>
      </w:r>
      <w:r w:rsidRPr="00071125">
        <w:rPr>
          <w:rFonts w:eastAsia="Times New Roman" w:cstheme="minorHAnsi"/>
          <w:kern w:val="0"/>
          <w:sz w:val="28"/>
          <w:szCs w:val="28"/>
          <w:lang w:eastAsia="nl-NL"/>
          <w14:ligatures w14:val="none"/>
        </w:rPr>
        <w:t xml:space="preserve"> of andere </w:t>
      </w:r>
      <w:r w:rsidR="00684E74" w:rsidRPr="00071125">
        <w:rPr>
          <w:rFonts w:eastAsia="Times New Roman" w:cstheme="minorHAnsi"/>
          <w:kern w:val="0"/>
          <w:sz w:val="28"/>
          <w:szCs w:val="28"/>
          <w:lang w:eastAsia="nl-NL"/>
          <w14:ligatures w14:val="none"/>
        </w:rPr>
        <w:t xml:space="preserve">rally-gerelateerde </w:t>
      </w:r>
      <w:r w:rsidRPr="00071125">
        <w:rPr>
          <w:rFonts w:eastAsia="Times New Roman" w:cstheme="minorHAnsi"/>
          <w:kern w:val="0"/>
          <w:sz w:val="28"/>
          <w:szCs w:val="28"/>
          <w:lang w:eastAsia="nl-NL"/>
          <w14:ligatures w14:val="none"/>
        </w:rPr>
        <w:t xml:space="preserve">problemen hebben, dan kunt u contact opnemen met Ingeborg Hubens 06-52128032 </w:t>
      </w:r>
    </w:p>
    <w:p w14:paraId="7F7A2D4D" w14:textId="0058BE10" w:rsidR="00E4015B" w:rsidRPr="00E4015B" w:rsidRDefault="00E4015B" w:rsidP="00E4015B">
      <w:pPr>
        <w:rPr>
          <w:rFonts w:ascii="Times New Roman" w:eastAsia="Times New Roman" w:hAnsi="Times New Roman" w:cs="Times New Roman"/>
          <w:kern w:val="0"/>
          <w:lang w:eastAsia="nl-NL"/>
          <w14:ligatures w14:val="none"/>
        </w:rPr>
      </w:pPr>
      <w:r w:rsidRPr="00E4015B">
        <w:rPr>
          <w:rFonts w:ascii="Times New Roman" w:eastAsia="Times New Roman" w:hAnsi="Times New Roman" w:cs="Times New Roman"/>
          <w:kern w:val="0"/>
          <w:lang w:eastAsia="nl-NL"/>
          <w14:ligatures w14:val="none"/>
        </w:rPr>
        <w:fldChar w:fldCharType="begin"/>
      </w:r>
      <w:r w:rsidR="00352282">
        <w:rPr>
          <w:rFonts w:ascii="Times New Roman" w:eastAsia="Times New Roman" w:hAnsi="Times New Roman" w:cs="Times New Roman"/>
          <w:kern w:val="0"/>
          <w:lang w:eastAsia="nl-NL"/>
          <w14:ligatures w14:val="none"/>
        </w:rPr>
        <w:instrText xml:space="preserve"> INCLUDEPICTURE "C:\\Users\\jeannejeurissen\\Library\\Group Containers\\UBF8T346G9.ms\\WebArchiveCopyPasteTempFiles\\com.microsoft.Word\\page2image823626176" \* MERGEFORMAT </w:instrText>
      </w:r>
      <w:r w:rsidR="00000000">
        <w:rPr>
          <w:rFonts w:ascii="Times New Roman" w:eastAsia="Times New Roman" w:hAnsi="Times New Roman" w:cs="Times New Roman"/>
          <w:kern w:val="0"/>
          <w:lang w:eastAsia="nl-NL"/>
          <w14:ligatures w14:val="none"/>
        </w:rPr>
        <w:fldChar w:fldCharType="separate"/>
      </w:r>
      <w:r w:rsidRPr="00E4015B">
        <w:rPr>
          <w:rFonts w:ascii="Times New Roman" w:eastAsia="Times New Roman" w:hAnsi="Times New Roman" w:cs="Times New Roman"/>
          <w:kern w:val="0"/>
          <w:lang w:eastAsia="nl-NL"/>
          <w14:ligatures w14:val="none"/>
        </w:rPr>
        <w:fldChar w:fldCharType="end"/>
      </w:r>
    </w:p>
    <w:p w14:paraId="446BABF3" w14:textId="77777777" w:rsidR="006668C1" w:rsidRPr="009A3E8D" w:rsidRDefault="006668C1" w:rsidP="009A3E8D">
      <w:pPr>
        <w:pStyle w:val="Heading1"/>
        <w:numPr>
          <w:ilvl w:val="0"/>
          <w:numId w:val="29"/>
        </w:numPr>
        <w:rPr>
          <w:rFonts w:ascii="Times New Roman" w:eastAsia="Times New Roman" w:hAnsi="Times New Roman" w:cs="Times New Roman"/>
          <w:b/>
          <w:bCs/>
          <w:sz w:val="22"/>
          <w:szCs w:val="22"/>
          <w:lang w:eastAsia="nl-NL"/>
        </w:rPr>
      </w:pPr>
      <w:bookmarkStart w:id="3" w:name="_Toc136276016"/>
      <w:r w:rsidRPr="009A3E8D">
        <w:rPr>
          <w:rFonts w:eastAsia="Times New Roman"/>
          <w:b/>
          <w:bCs/>
          <w:sz w:val="28"/>
          <w:szCs w:val="28"/>
          <w:lang w:eastAsia="nl-NL"/>
        </w:rPr>
        <w:t>Specifieke spelregels voor de verschillende klassen</w:t>
      </w:r>
      <w:bookmarkEnd w:id="3"/>
    </w:p>
    <w:p w14:paraId="4A6A6D1B" w14:textId="49AC76B8" w:rsidR="006668C1" w:rsidRPr="00352282" w:rsidRDefault="006668C1" w:rsidP="009A3E8D">
      <w:pPr>
        <w:pStyle w:val="Heading2"/>
        <w:numPr>
          <w:ilvl w:val="1"/>
          <w:numId w:val="29"/>
        </w:numPr>
        <w:rPr>
          <w:rFonts w:eastAsia="Times New Roman"/>
          <w:b/>
          <w:bCs/>
          <w:sz w:val="28"/>
          <w:szCs w:val="28"/>
          <w:lang w:eastAsia="nl-NL"/>
        </w:rPr>
      </w:pPr>
      <w:bookmarkStart w:id="4" w:name="_Toc136276017"/>
      <w:r w:rsidRPr="00352282">
        <w:rPr>
          <w:rFonts w:eastAsia="Times New Roman"/>
          <w:b/>
          <w:bCs/>
          <w:sz w:val="28"/>
          <w:szCs w:val="28"/>
          <w:lang w:eastAsia="nl-NL"/>
        </w:rPr>
        <w:t>Toerklasse</w:t>
      </w:r>
      <w:bookmarkEnd w:id="4"/>
    </w:p>
    <w:p w14:paraId="7EBE308A" w14:textId="7E2CA19F" w:rsidR="00E4015B" w:rsidRPr="00071125" w:rsidRDefault="006668C1" w:rsidP="00E4015B">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D</w:t>
      </w:r>
      <w:r w:rsidR="00E4015B" w:rsidRPr="00071125">
        <w:rPr>
          <w:rFonts w:eastAsia="Times New Roman" w:cstheme="minorHAnsi"/>
          <w:kern w:val="0"/>
          <w:sz w:val="28"/>
          <w:szCs w:val="28"/>
          <w:lang w:eastAsia="nl-NL"/>
          <w14:ligatures w14:val="none"/>
        </w:rPr>
        <w:t xml:space="preserve">e toerklasse is non-competitief en heeft als doel om ontspannen en in goed gezelschap een mooie route te rijden. Dus geen hoofdbrekens over speciale opdrachten of kaartleesuitdagingen, maar ook geen eeuwige roem... </w:t>
      </w:r>
    </w:p>
    <w:p w14:paraId="615919C3" w14:textId="3AB3265B" w:rsidR="00E4015B" w:rsidRPr="00071125" w:rsidRDefault="00E4015B" w:rsidP="00E4015B">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De toerklasse rijdt de route met behulp van het </w:t>
      </w:r>
      <w:r w:rsidR="007C0A24" w:rsidRPr="00071125">
        <w:rPr>
          <w:rFonts w:eastAsia="Times New Roman" w:cstheme="minorHAnsi"/>
          <w:kern w:val="0"/>
          <w:sz w:val="28"/>
          <w:szCs w:val="28"/>
          <w:lang w:eastAsia="nl-NL"/>
          <w14:ligatures w14:val="none"/>
        </w:rPr>
        <w:t>B</w:t>
      </w:r>
      <w:r w:rsidRPr="00071125">
        <w:rPr>
          <w:rFonts w:eastAsia="Times New Roman" w:cstheme="minorHAnsi"/>
          <w:kern w:val="0"/>
          <w:sz w:val="28"/>
          <w:szCs w:val="28"/>
          <w:lang w:eastAsia="nl-NL"/>
          <w14:ligatures w14:val="none"/>
        </w:rPr>
        <w:t>ol-</w:t>
      </w:r>
      <w:r w:rsidR="007C0A24" w:rsidRPr="00071125">
        <w:rPr>
          <w:rFonts w:eastAsia="Times New Roman" w:cstheme="minorHAnsi"/>
          <w:kern w:val="0"/>
          <w:sz w:val="28"/>
          <w:szCs w:val="28"/>
          <w:lang w:eastAsia="nl-NL"/>
          <w14:ligatures w14:val="none"/>
        </w:rPr>
        <w:t>P</w:t>
      </w:r>
      <w:r w:rsidRPr="00071125">
        <w:rPr>
          <w:rFonts w:eastAsia="Times New Roman" w:cstheme="minorHAnsi"/>
          <w:kern w:val="0"/>
          <w:sz w:val="28"/>
          <w:szCs w:val="28"/>
          <w:lang w:eastAsia="nl-NL"/>
          <w14:ligatures w14:val="none"/>
        </w:rPr>
        <w:t xml:space="preserve">ijl systeem (zie beschrijving in paragraaf 5). </w:t>
      </w:r>
    </w:p>
    <w:p w14:paraId="323E42F4" w14:textId="7F2C22EB" w:rsidR="00E4015B" w:rsidRPr="00071125" w:rsidRDefault="007C0A24" w:rsidP="006668C1">
      <w:pPr>
        <w:spacing w:before="100" w:beforeAutospacing="1" w:after="100" w:afterAutospacing="1"/>
        <w:rPr>
          <w:rFonts w:ascii="Times New Roman" w:eastAsia="Times New Roman" w:hAnsi="Times New Roman" w:cs="Times New Roman"/>
          <w:kern w:val="0"/>
          <w:sz w:val="28"/>
          <w:szCs w:val="28"/>
          <w:lang w:eastAsia="nl-NL"/>
          <w14:ligatures w14:val="none"/>
        </w:rPr>
      </w:pPr>
      <w:r w:rsidRPr="00071125">
        <w:rPr>
          <w:rFonts w:eastAsia="Times New Roman" w:cstheme="minorHAnsi"/>
          <w:kern w:val="0"/>
          <w:sz w:val="28"/>
          <w:szCs w:val="28"/>
          <w:lang w:eastAsia="nl-NL"/>
          <w14:ligatures w14:val="none"/>
        </w:rPr>
        <w:t>De deelnemers, die daar zin in hebben, kunnen om de fotopuzzel vragen bij de</w:t>
      </w:r>
      <w:r w:rsidRPr="00071125">
        <w:rPr>
          <w:rFonts w:ascii="Verdana" w:eastAsia="Times New Roman" w:hAnsi="Verdana" w:cs="Times New Roman"/>
          <w:kern w:val="0"/>
          <w:sz w:val="28"/>
          <w:szCs w:val="28"/>
          <w:lang w:eastAsia="nl-NL"/>
          <w14:ligatures w14:val="none"/>
        </w:rPr>
        <w:t xml:space="preserve"> registratie.</w:t>
      </w:r>
    </w:p>
    <w:p w14:paraId="199B60D0" w14:textId="11BE8E6F" w:rsidR="00E4015B" w:rsidRPr="00352282" w:rsidRDefault="00E4015B" w:rsidP="001714AB">
      <w:pPr>
        <w:pStyle w:val="Heading2"/>
        <w:numPr>
          <w:ilvl w:val="1"/>
          <w:numId w:val="29"/>
        </w:numPr>
        <w:rPr>
          <w:rFonts w:eastAsia="Times New Roman"/>
          <w:b/>
          <w:bCs/>
          <w:sz w:val="28"/>
          <w:szCs w:val="28"/>
          <w:lang w:eastAsia="nl-NL"/>
        </w:rPr>
      </w:pPr>
      <w:bookmarkStart w:id="5" w:name="_Toc136276018"/>
      <w:r w:rsidRPr="00352282">
        <w:rPr>
          <w:rFonts w:eastAsia="Times New Roman"/>
          <w:b/>
          <w:bCs/>
          <w:sz w:val="28"/>
          <w:szCs w:val="28"/>
          <w:lang w:eastAsia="nl-NL"/>
        </w:rPr>
        <w:t>Sportklasse</w:t>
      </w:r>
      <w:bookmarkEnd w:id="5"/>
      <w:r w:rsidRPr="00352282">
        <w:rPr>
          <w:rFonts w:eastAsia="Times New Roman"/>
          <w:b/>
          <w:bCs/>
          <w:sz w:val="28"/>
          <w:szCs w:val="28"/>
          <w:lang w:eastAsia="nl-NL"/>
        </w:rPr>
        <w:t xml:space="preserve"> </w:t>
      </w:r>
    </w:p>
    <w:p w14:paraId="78DDBAB0" w14:textId="77777777" w:rsidR="00E4015B" w:rsidRPr="00071125" w:rsidRDefault="00E4015B" w:rsidP="00E4015B">
      <w:pPr>
        <w:numPr>
          <w:ilvl w:val="0"/>
          <w:numId w:val="5"/>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Bij deelname aan deze klasse kunt u met een prijs naar huis gaan. </w:t>
      </w:r>
    </w:p>
    <w:p w14:paraId="6D4FFBCE" w14:textId="12BECB8F" w:rsidR="00E4015B" w:rsidRPr="00071125" w:rsidRDefault="00E4015B" w:rsidP="00E4015B">
      <w:pPr>
        <w:numPr>
          <w:ilvl w:val="0"/>
          <w:numId w:val="5"/>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De sportklasse rijdt </w:t>
      </w:r>
      <w:r w:rsidR="00314916" w:rsidRPr="00071125">
        <w:rPr>
          <w:rFonts w:eastAsia="Times New Roman" w:cstheme="minorHAnsi"/>
          <w:kern w:val="0"/>
          <w:sz w:val="28"/>
          <w:szCs w:val="28"/>
          <w:lang w:eastAsia="nl-NL"/>
          <w14:ligatures w14:val="none"/>
        </w:rPr>
        <w:t xml:space="preserve">soms </w:t>
      </w:r>
      <w:r w:rsidRPr="00071125">
        <w:rPr>
          <w:rFonts w:eastAsia="Times New Roman" w:cstheme="minorHAnsi"/>
          <w:kern w:val="0"/>
          <w:sz w:val="28"/>
          <w:szCs w:val="28"/>
          <w:lang w:eastAsia="nl-NL"/>
          <w14:ligatures w14:val="none"/>
        </w:rPr>
        <w:t xml:space="preserve">een andere route dan de toer- en expertklasse </w:t>
      </w:r>
    </w:p>
    <w:p w14:paraId="5B0C6054" w14:textId="6FDCEA9D" w:rsidR="00E4015B" w:rsidRPr="00071125" w:rsidRDefault="00E4015B" w:rsidP="007C0A24">
      <w:pPr>
        <w:numPr>
          <w:ilvl w:val="0"/>
          <w:numId w:val="5"/>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De sportklasse rijdt de route met behulp van het </w:t>
      </w:r>
      <w:r w:rsidR="0074501C" w:rsidRPr="00071125">
        <w:rPr>
          <w:rFonts w:eastAsia="Times New Roman" w:cstheme="minorHAnsi"/>
          <w:kern w:val="0"/>
          <w:sz w:val="28"/>
          <w:szCs w:val="28"/>
          <w:lang w:eastAsia="nl-NL"/>
          <w14:ligatures w14:val="none"/>
        </w:rPr>
        <w:t>B</w:t>
      </w:r>
      <w:r w:rsidRPr="00071125">
        <w:rPr>
          <w:rFonts w:eastAsia="Times New Roman" w:cstheme="minorHAnsi"/>
          <w:kern w:val="0"/>
          <w:sz w:val="28"/>
          <w:szCs w:val="28"/>
          <w:lang w:eastAsia="nl-NL"/>
          <w14:ligatures w14:val="none"/>
        </w:rPr>
        <w:t>ol-</w:t>
      </w:r>
      <w:r w:rsidR="0074501C" w:rsidRPr="00071125">
        <w:rPr>
          <w:rFonts w:eastAsia="Times New Roman" w:cstheme="minorHAnsi"/>
          <w:kern w:val="0"/>
          <w:sz w:val="28"/>
          <w:szCs w:val="28"/>
          <w:lang w:eastAsia="nl-NL"/>
          <w14:ligatures w14:val="none"/>
        </w:rPr>
        <w:t>P</w:t>
      </w:r>
      <w:r w:rsidRPr="00071125">
        <w:rPr>
          <w:rFonts w:eastAsia="Times New Roman" w:cstheme="minorHAnsi"/>
          <w:kern w:val="0"/>
          <w:sz w:val="28"/>
          <w:szCs w:val="28"/>
          <w:lang w:eastAsia="nl-NL"/>
          <w14:ligatures w14:val="none"/>
        </w:rPr>
        <w:t>ijl systeem (zie</w:t>
      </w:r>
      <w:r w:rsidR="007C0A24" w:rsidRPr="00071125">
        <w:rPr>
          <w:rFonts w:eastAsia="Times New Roman" w:cstheme="minorHAnsi"/>
          <w:kern w:val="0"/>
          <w:sz w:val="28"/>
          <w:szCs w:val="28"/>
          <w:lang w:eastAsia="nl-NL"/>
          <w14:ligatures w14:val="none"/>
        </w:rPr>
        <w:t xml:space="preserve"> </w:t>
      </w:r>
      <w:r w:rsidRPr="00071125">
        <w:rPr>
          <w:rFonts w:eastAsia="Times New Roman" w:cstheme="minorHAnsi"/>
          <w:kern w:val="0"/>
          <w:sz w:val="28"/>
          <w:szCs w:val="28"/>
          <w:lang w:eastAsia="nl-NL"/>
          <w14:ligatures w14:val="none"/>
        </w:rPr>
        <w:t xml:space="preserve">beschrijving in paragraaf 5) alsmede enkele </w:t>
      </w:r>
      <w:r w:rsidR="007C0A24" w:rsidRPr="00071125">
        <w:rPr>
          <w:rFonts w:eastAsia="Times New Roman" w:cstheme="minorHAnsi"/>
          <w:kern w:val="0"/>
          <w:sz w:val="28"/>
          <w:szCs w:val="28"/>
          <w:lang w:eastAsia="nl-NL"/>
          <w14:ligatures w14:val="none"/>
        </w:rPr>
        <w:t>kaartleessystemen, te weten “grensbenadering” in de ochtend en “pijlen/kortste route” in de middag.</w:t>
      </w:r>
      <w:r w:rsidRPr="00071125">
        <w:rPr>
          <w:rFonts w:eastAsia="Times New Roman" w:cstheme="minorHAnsi"/>
          <w:kern w:val="0"/>
          <w:sz w:val="28"/>
          <w:szCs w:val="28"/>
          <w:lang w:eastAsia="nl-NL"/>
          <w14:ligatures w14:val="none"/>
        </w:rPr>
        <w:t xml:space="preserve"> </w:t>
      </w:r>
    </w:p>
    <w:p w14:paraId="164FF430" w14:textId="77777777" w:rsidR="00353676" w:rsidRDefault="00353676">
      <w:pPr>
        <w:rPr>
          <w:rFonts w:eastAsia="Times New Roman" w:cstheme="minorHAnsi"/>
          <w:b/>
          <w:bCs/>
          <w:i/>
          <w:iCs/>
          <w:kern w:val="0"/>
          <w:sz w:val="28"/>
          <w:szCs w:val="28"/>
          <w:lang w:eastAsia="nl-NL"/>
          <w14:ligatures w14:val="none"/>
        </w:rPr>
      </w:pPr>
      <w:r>
        <w:rPr>
          <w:rFonts w:eastAsia="Times New Roman" w:cstheme="minorHAnsi"/>
          <w:b/>
          <w:bCs/>
          <w:i/>
          <w:iCs/>
          <w:kern w:val="0"/>
          <w:sz w:val="28"/>
          <w:szCs w:val="28"/>
          <w:lang w:eastAsia="nl-NL"/>
          <w14:ligatures w14:val="none"/>
        </w:rPr>
        <w:br w:type="page"/>
      </w:r>
    </w:p>
    <w:p w14:paraId="5AE56E43" w14:textId="47EAD090" w:rsidR="00314916" w:rsidRPr="00071125" w:rsidRDefault="00E4015B" w:rsidP="00314916">
      <w:pPr>
        <w:spacing w:before="100" w:beforeAutospacing="1"/>
        <w:ind w:left="360"/>
        <w:rPr>
          <w:rFonts w:eastAsia="Times New Roman" w:cstheme="minorHAnsi"/>
          <w:b/>
          <w:bCs/>
          <w:i/>
          <w:iCs/>
          <w:kern w:val="0"/>
          <w:sz w:val="28"/>
          <w:szCs w:val="28"/>
          <w:lang w:eastAsia="nl-NL"/>
          <w14:ligatures w14:val="none"/>
        </w:rPr>
      </w:pPr>
      <w:r w:rsidRPr="00071125">
        <w:rPr>
          <w:rFonts w:eastAsia="Times New Roman" w:cstheme="minorHAnsi"/>
          <w:b/>
          <w:bCs/>
          <w:i/>
          <w:iCs/>
          <w:kern w:val="0"/>
          <w:sz w:val="28"/>
          <w:szCs w:val="28"/>
          <w:lang w:eastAsia="nl-NL"/>
          <w14:ligatures w14:val="none"/>
        </w:rPr>
        <w:lastRenderedPageBreak/>
        <w:t>Foto’s zoeken</w:t>
      </w:r>
    </w:p>
    <w:p w14:paraId="5791108B" w14:textId="2EC3DEC0" w:rsidR="00E4015B" w:rsidRPr="00071125" w:rsidRDefault="00E4015B" w:rsidP="00E4015B">
      <w:pPr>
        <w:numPr>
          <w:ilvl w:val="0"/>
          <w:numId w:val="6"/>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Wanneer in een trajectstap </w:t>
      </w:r>
      <w:r w:rsidR="0074501C" w:rsidRPr="00071125">
        <w:rPr>
          <w:rFonts w:eastAsia="Times New Roman" w:cstheme="minorHAnsi"/>
          <w:kern w:val="0"/>
          <w:sz w:val="28"/>
          <w:szCs w:val="28"/>
          <w:lang w:eastAsia="nl-NL"/>
          <w14:ligatures w14:val="none"/>
        </w:rPr>
        <w:t xml:space="preserve">van het Bol-Pijlsysteem </w:t>
      </w:r>
      <w:r w:rsidRPr="00071125">
        <w:rPr>
          <w:rFonts w:eastAsia="Times New Roman" w:cstheme="minorHAnsi"/>
          <w:kern w:val="0"/>
          <w:sz w:val="28"/>
          <w:szCs w:val="28"/>
          <w:lang w:eastAsia="nl-NL"/>
          <w14:ligatures w14:val="none"/>
        </w:rPr>
        <w:t>de tekst “</w:t>
      </w:r>
      <w:r w:rsidRPr="00071125">
        <w:rPr>
          <w:rFonts w:eastAsia="Times New Roman" w:cstheme="minorHAnsi"/>
          <w:b/>
          <w:bCs/>
          <w:kern w:val="0"/>
          <w:sz w:val="28"/>
          <w:szCs w:val="28"/>
          <w:lang w:eastAsia="nl-NL"/>
          <w14:ligatures w14:val="none"/>
        </w:rPr>
        <w:t xml:space="preserve">FOTO” </w:t>
      </w:r>
      <w:r w:rsidRPr="00071125">
        <w:rPr>
          <w:rFonts w:eastAsia="Times New Roman" w:cstheme="minorHAnsi"/>
          <w:kern w:val="0"/>
          <w:sz w:val="28"/>
          <w:szCs w:val="28"/>
          <w:lang w:eastAsia="nl-NL"/>
          <w14:ligatures w14:val="none"/>
        </w:rPr>
        <w:t xml:space="preserve">staat, dient u de juiste foto te vinden die zich bevindt op de route leidende naar </w:t>
      </w:r>
      <w:r w:rsidR="0074501C" w:rsidRPr="00071125">
        <w:rPr>
          <w:rFonts w:eastAsia="Times New Roman" w:cstheme="minorHAnsi"/>
          <w:kern w:val="0"/>
          <w:sz w:val="28"/>
          <w:szCs w:val="28"/>
          <w:lang w:eastAsia="nl-NL"/>
          <w14:ligatures w14:val="none"/>
        </w:rPr>
        <w:t>het volgende symbool</w:t>
      </w:r>
      <w:r w:rsidRPr="00071125">
        <w:rPr>
          <w:rFonts w:eastAsia="Times New Roman" w:cstheme="minorHAnsi"/>
          <w:kern w:val="0"/>
          <w:sz w:val="28"/>
          <w:szCs w:val="28"/>
          <w:lang w:eastAsia="nl-NL"/>
          <w14:ligatures w14:val="none"/>
        </w:rPr>
        <w:t xml:space="preserve">. </w:t>
      </w:r>
    </w:p>
    <w:p w14:paraId="1EF2C3B3" w14:textId="77777777" w:rsidR="00314916" w:rsidRPr="00071125" w:rsidRDefault="0074501C" w:rsidP="00314916">
      <w:pPr>
        <w:numPr>
          <w:ilvl w:val="0"/>
          <w:numId w:val="6"/>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Wanneer in een kaartleesopdracht “</w:t>
      </w:r>
      <w:r w:rsidRPr="00071125">
        <w:rPr>
          <w:rFonts w:eastAsia="Times New Roman" w:cstheme="minorHAnsi"/>
          <w:b/>
          <w:bCs/>
          <w:kern w:val="0"/>
          <w:sz w:val="28"/>
          <w:szCs w:val="28"/>
          <w:lang w:eastAsia="nl-NL"/>
          <w14:ligatures w14:val="none"/>
        </w:rPr>
        <w:t xml:space="preserve">FOTO” </w:t>
      </w:r>
      <w:r w:rsidR="00184400" w:rsidRPr="00071125">
        <w:rPr>
          <w:rFonts w:eastAsia="Times New Roman" w:cstheme="minorHAnsi"/>
          <w:kern w:val="0"/>
          <w:sz w:val="28"/>
          <w:szCs w:val="28"/>
          <w:lang w:eastAsia="nl-NL"/>
          <w14:ligatures w14:val="none"/>
        </w:rPr>
        <w:t xml:space="preserve">bij een wegvak </w:t>
      </w:r>
      <w:r w:rsidRPr="00071125">
        <w:rPr>
          <w:rFonts w:eastAsia="Times New Roman" w:cstheme="minorHAnsi"/>
          <w:kern w:val="0"/>
          <w:sz w:val="28"/>
          <w:szCs w:val="28"/>
          <w:lang w:eastAsia="nl-NL"/>
          <w14:ligatures w14:val="none"/>
        </w:rPr>
        <w:t>staat, dient u de juiste foto te vinden op het wegvak tussen de samenkomsten van wegen</w:t>
      </w:r>
      <w:r w:rsidR="00184400" w:rsidRPr="00071125">
        <w:rPr>
          <w:rFonts w:eastAsia="Times New Roman" w:cstheme="minorHAnsi"/>
          <w:kern w:val="0"/>
          <w:sz w:val="28"/>
          <w:szCs w:val="28"/>
          <w:lang w:eastAsia="nl-NL"/>
          <w14:ligatures w14:val="none"/>
        </w:rPr>
        <w:t>, T-kruising aan het einde van het wegvak, beho</w:t>
      </w:r>
      <w:r w:rsidR="00314916" w:rsidRPr="00071125">
        <w:rPr>
          <w:rFonts w:eastAsia="Times New Roman" w:cstheme="minorHAnsi"/>
          <w:kern w:val="0"/>
          <w:sz w:val="28"/>
          <w:szCs w:val="28"/>
          <w:lang w:eastAsia="nl-NL"/>
          <w14:ligatures w14:val="none"/>
        </w:rPr>
        <w:t>ort</w:t>
      </w:r>
      <w:r w:rsidR="00184400" w:rsidRPr="00071125">
        <w:rPr>
          <w:rFonts w:eastAsia="Times New Roman" w:cstheme="minorHAnsi"/>
          <w:kern w:val="0"/>
          <w:sz w:val="28"/>
          <w:szCs w:val="28"/>
          <w:lang w:eastAsia="nl-NL"/>
          <w14:ligatures w14:val="none"/>
        </w:rPr>
        <w:t xml:space="preserve"> tot het wegvak</w:t>
      </w:r>
      <w:r w:rsidR="00314916" w:rsidRPr="00071125">
        <w:rPr>
          <w:rFonts w:eastAsia="Times New Roman" w:cstheme="minorHAnsi"/>
          <w:kern w:val="0"/>
          <w:sz w:val="28"/>
          <w:szCs w:val="28"/>
          <w:lang w:eastAsia="nl-NL"/>
          <w14:ligatures w14:val="none"/>
        </w:rPr>
        <w:t>.</w:t>
      </w:r>
    </w:p>
    <w:p w14:paraId="0642D664" w14:textId="0B416DCB" w:rsidR="00314916" w:rsidRPr="00352282" w:rsidRDefault="00E4015B" w:rsidP="00352282">
      <w:pPr>
        <w:numPr>
          <w:ilvl w:val="0"/>
          <w:numId w:val="6"/>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Er kunnen meerdere foto’s te vinden zijn op één trajectstap. U dient alleen de eerste juiste foto te noteren. </w:t>
      </w:r>
    </w:p>
    <w:p w14:paraId="08C6A658" w14:textId="652A99A8" w:rsidR="00E4015B" w:rsidRPr="00071125" w:rsidRDefault="00E4015B" w:rsidP="00314916">
      <w:pPr>
        <w:ind w:left="360"/>
        <w:rPr>
          <w:rFonts w:eastAsia="Times New Roman" w:cstheme="minorHAnsi"/>
          <w:b/>
          <w:bCs/>
          <w:i/>
          <w:iCs/>
          <w:kern w:val="0"/>
          <w:sz w:val="28"/>
          <w:szCs w:val="28"/>
          <w:lang w:eastAsia="nl-NL"/>
          <w14:ligatures w14:val="none"/>
        </w:rPr>
      </w:pPr>
      <w:r w:rsidRPr="00071125">
        <w:rPr>
          <w:rFonts w:eastAsia="Times New Roman" w:cstheme="minorHAnsi"/>
          <w:b/>
          <w:bCs/>
          <w:i/>
          <w:iCs/>
          <w:kern w:val="0"/>
          <w:sz w:val="28"/>
          <w:szCs w:val="28"/>
          <w:lang w:eastAsia="nl-NL"/>
          <w14:ligatures w14:val="none"/>
        </w:rPr>
        <w:t xml:space="preserve">Zoekopdrachten </w:t>
      </w:r>
    </w:p>
    <w:p w14:paraId="0F9E7A84" w14:textId="7C9D3A64" w:rsidR="00B06B3C" w:rsidRPr="00071125" w:rsidRDefault="00E4015B" w:rsidP="00314916">
      <w:pPr>
        <w:pStyle w:val="ListParagraph"/>
        <w:numPr>
          <w:ilvl w:val="0"/>
          <w:numId w:val="20"/>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Hier beantwoordt u een aantal vragen</w:t>
      </w:r>
      <w:r w:rsidR="00B06B3C" w:rsidRPr="00071125">
        <w:rPr>
          <w:rFonts w:eastAsia="Times New Roman" w:cstheme="minorHAnsi"/>
          <w:kern w:val="0"/>
          <w:sz w:val="28"/>
          <w:szCs w:val="28"/>
          <w:lang w:eastAsia="nl-NL"/>
          <w14:ligatures w14:val="none"/>
        </w:rPr>
        <w:t xml:space="preserve"> </w:t>
      </w:r>
      <w:r w:rsidR="00314916" w:rsidRPr="00071125">
        <w:rPr>
          <w:rFonts w:eastAsia="Times New Roman" w:cstheme="minorHAnsi"/>
          <w:kern w:val="0"/>
          <w:sz w:val="28"/>
          <w:szCs w:val="28"/>
          <w:lang w:eastAsia="nl-NL"/>
          <w14:ligatures w14:val="none"/>
        </w:rPr>
        <w:t>(“</w:t>
      </w:r>
      <w:r w:rsidR="00314916" w:rsidRPr="00071125">
        <w:rPr>
          <w:rFonts w:eastAsia="Times New Roman" w:cstheme="minorHAnsi"/>
          <w:b/>
          <w:bCs/>
          <w:kern w:val="0"/>
          <w:sz w:val="28"/>
          <w:szCs w:val="28"/>
          <w:lang w:eastAsia="nl-NL"/>
          <w14:ligatures w14:val="none"/>
        </w:rPr>
        <w:t>VRAAG</w:t>
      </w:r>
      <w:r w:rsidR="00314916" w:rsidRPr="00071125">
        <w:rPr>
          <w:rFonts w:eastAsia="Times New Roman" w:cstheme="minorHAnsi"/>
          <w:kern w:val="0"/>
          <w:sz w:val="28"/>
          <w:szCs w:val="28"/>
          <w:lang w:eastAsia="nl-NL"/>
          <w14:ligatures w14:val="none"/>
        </w:rPr>
        <w:t xml:space="preserve">”) </w:t>
      </w:r>
      <w:r w:rsidR="00B06B3C" w:rsidRPr="00071125">
        <w:rPr>
          <w:rFonts w:eastAsia="Times New Roman" w:cstheme="minorHAnsi"/>
          <w:kern w:val="0"/>
          <w:sz w:val="28"/>
          <w:szCs w:val="28"/>
          <w:lang w:eastAsia="nl-NL"/>
          <w14:ligatures w14:val="none"/>
        </w:rPr>
        <w:t>op dezelfde manier als hierboven onder “Foto’s zoeken” is weergegeven.</w:t>
      </w:r>
      <w:r w:rsidRPr="00071125">
        <w:rPr>
          <w:rFonts w:eastAsia="Times New Roman" w:cstheme="minorHAnsi"/>
          <w:kern w:val="0"/>
          <w:sz w:val="28"/>
          <w:szCs w:val="28"/>
          <w:lang w:eastAsia="nl-NL"/>
          <w14:ligatures w14:val="none"/>
        </w:rPr>
        <w:t xml:space="preserve"> </w:t>
      </w:r>
    </w:p>
    <w:p w14:paraId="55A72774" w14:textId="77777777" w:rsidR="00BA763D" w:rsidRPr="00071125" w:rsidRDefault="00E4015B" w:rsidP="00BA763D">
      <w:pPr>
        <w:spacing w:before="100" w:beforeAutospacing="1"/>
        <w:ind w:left="360"/>
        <w:rPr>
          <w:rFonts w:eastAsia="Times New Roman" w:cstheme="minorHAnsi"/>
          <w:b/>
          <w:bCs/>
          <w:i/>
          <w:iCs/>
          <w:kern w:val="0"/>
          <w:sz w:val="28"/>
          <w:szCs w:val="28"/>
          <w:lang w:eastAsia="nl-NL"/>
          <w14:ligatures w14:val="none"/>
        </w:rPr>
      </w:pPr>
      <w:r w:rsidRPr="00071125">
        <w:rPr>
          <w:rFonts w:eastAsia="Times New Roman" w:cstheme="minorHAnsi"/>
          <w:b/>
          <w:bCs/>
          <w:i/>
          <w:iCs/>
          <w:kern w:val="0"/>
          <w:sz w:val="28"/>
          <w:szCs w:val="28"/>
          <w:lang w:eastAsia="nl-NL"/>
          <w14:ligatures w14:val="none"/>
        </w:rPr>
        <w:t>Plaatsnaamborden</w:t>
      </w:r>
    </w:p>
    <w:p w14:paraId="316D37B5" w14:textId="5EE540A3" w:rsidR="00E4015B" w:rsidRPr="00071125" w:rsidRDefault="00E4015B" w:rsidP="00BA763D">
      <w:pPr>
        <w:pStyle w:val="ListParagraph"/>
        <w:numPr>
          <w:ilvl w:val="0"/>
          <w:numId w:val="22"/>
        </w:numPr>
        <w:spacing w:before="100" w:before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Zowel tijdens het ochtend- als het middagtraject dient u bij het binnen rijden van de bebouwde kom van een plaats de eerste </w:t>
      </w:r>
      <w:r w:rsidR="00184400" w:rsidRPr="00071125">
        <w:rPr>
          <w:rFonts w:eastAsia="Times New Roman" w:cstheme="minorHAnsi"/>
          <w:kern w:val="0"/>
          <w:sz w:val="28"/>
          <w:szCs w:val="28"/>
          <w:lang w:eastAsia="nl-NL"/>
          <w14:ligatures w14:val="none"/>
        </w:rPr>
        <w:t xml:space="preserve">twee </w:t>
      </w:r>
      <w:r w:rsidRPr="00071125">
        <w:rPr>
          <w:rFonts w:eastAsia="Times New Roman" w:cstheme="minorHAnsi"/>
          <w:kern w:val="0"/>
          <w:sz w:val="28"/>
          <w:szCs w:val="28"/>
          <w:lang w:eastAsia="nl-NL"/>
          <w14:ligatures w14:val="none"/>
        </w:rPr>
        <w:t>letter</w:t>
      </w:r>
      <w:r w:rsidR="00184400" w:rsidRPr="00071125">
        <w:rPr>
          <w:rFonts w:eastAsia="Times New Roman" w:cstheme="minorHAnsi"/>
          <w:kern w:val="0"/>
          <w:sz w:val="28"/>
          <w:szCs w:val="28"/>
          <w:lang w:eastAsia="nl-NL"/>
          <w14:ligatures w14:val="none"/>
        </w:rPr>
        <w:t xml:space="preserve">s </w:t>
      </w:r>
      <w:r w:rsidRPr="00071125">
        <w:rPr>
          <w:rFonts w:eastAsia="Times New Roman" w:cstheme="minorHAnsi"/>
          <w:kern w:val="0"/>
          <w:sz w:val="28"/>
          <w:szCs w:val="28"/>
          <w:lang w:eastAsia="nl-NL"/>
          <w14:ligatures w14:val="none"/>
        </w:rPr>
        <w:t xml:space="preserve">van het blauwe plaatsnaambord op uw controlekaart te noteren. </w:t>
      </w:r>
      <w:r w:rsidR="00314916" w:rsidRPr="00071125">
        <w:rPr>
          <w:rFonts w:eastAsia="Times New Roman" w:cstheme="minorHAnsi"/>
          <w:kern w:val="0"/>
          <w:sz w:val="28"/>
          <w:szCs w:val="28"/>
          <w:lang w:eastAsia="nl-NL"/>
          <w14:ligatures w14:val="none"/>
        </w:rPr>
        <w:t>Let op de borden zijn recentelijk gewijzigd, er staan oude en nieuwe versies langs de route.</w:t>
      </w:r>
    </w:p>
    <w:p w14:paraId="1A8E2697" w14:textId="77777777" w:rsidR="00BA763D" w:rsidRPr="00071125" w:rsidRDefault="00B06B3C" w:rsidP="00BA763D">
      <w:pPr>
        <w:spacing w:before="100" w:beforeAutospacing="1"/>
        <w:ind w:left="360"/>
        <w:rPr>
          <w:rFonts w:eastAsia="Times New Roman" w:cstheme="minorHAnsi"/>
          <w:i/>
          <w:iCs/>
          <w:kern w:val="0"/>
          <w:sz w:val="28"/>
          <w:szCs w:val="28"/>
          <w:lang w:eastAsia="nl-NL"/>
          <w14:ligatures w14:val="none"/>
        </w:rPr>
      </w:pPr>
      <w:r w:rsidRPr="00071125">
        <w:rPr>
          <w:rFonts w:eastAsia="Times New Roman" w:cstheme="minorHAnsi"/>
          <w:b/>
          <w:bCs/>
          <w:i/>
          <w:iCs/>
          <w:kern w:val="0"/>
          <w:sz w:val="28"/>
          <w:szCs w:val="28"/>
          <w:lang w:eastAsia="nl-NL"/>
          <w14:ligatures w14:val="none"/>
        </w:rPr>
        <w:t>Routecontroles</w:t>
      </w:r>
      <w:r w:rsidR="00E4015B" w:rsidRPr="00071125">
        <w:rPr>
          <w:rFonts w:eastAsia="Times New Roman" w:cstheme="minorHAnsi"/>
          <w:b/>
          <w:bCs/>
          <w:i/>
          <w:iCs/>
          <w:kern w:val="0"/>
          <w:sz w:val="28"/>
          <w:szCs w:val="28"/>
          <w:lang w:eastAsia="nl-NL"/>
          <w14:ligatures w14:val="none"/>
        </w:rPr>
        <w:t>(</w:t>
      </w:r>
      <w:r w:rsidRPr="00071125">
        <w:rPr>
          <w:rFonts w:eastAsia="Times New Roman" w:cstheme="minorHAnsi"/>
          <w:b/>
          <w:bCs/>
          <w:i/>
          <w:iCs/>
          <w:kern w:val="0"/>
          <w:sz w:val="28"/>
          <w:szCs w:val="28"/>
          <w:lang w:eastAsia="nl-NL"/>
          <w14:ligatures w14:val="none"/>
        </w:rPr>
        <w:t>RC</w:t>
      </w:r>
      <w:r w:rsidR="00E4015B" w:rsidRPr="00071125">
        <w:rPr>
          <w:rFonts w:eastAsia="Times New Roman" w:cstheme="minorHAnsi"/>
          <w:b/>
          <w:bCs/>
          <w:i/>
          <w:iCs/>
          <w:kern w:val="0"/>
          <w:sz w:val="28"/>
          <w:szCs w:val="28"/>
          <w:lang w:eastAsia="nl-NL"/>
          <w14:ligatures w14:val="none"/>
        </w:rPr>
        <w:t>’s)</w:t>
      </w:r>
    </w:p>
    <w:p w14:paraId="491D628D" w14:textId="0BBB9D99" w:rsidR="00BA763D" w:rsidRPr="00071125" w:rsidRDefault="00B06B3C" w:rsidP="00BA763D">
      <w:pPr>
        <w:pStyle w:val="ListParagraph"/>
        <w:numPr>
          <w:ilvl w:val="0"/>
          <w:numId w:val="6"/>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RC</w:t>
      </w:r>
      <w:r w:rsidR="00E4015B" w:rsidRPr="00071125">
        <w:rPr>
          <w:rFonts w:eastAsia="Times New Roman" w:cstheme="minorHAnsi"/>
          <w:kern w:val="0"/>
          <w:sz w:val="28"/>
          <w:szCs w:val="28"/>
          <w:lang w:eastAsia="nl-NL"/>
          <w14:ligatures w14:val="none"/>
        </w:rPr>
        <w:t xml:space="preserve">’s worden gebruikt om te controleren of de juiste route gevolgd wordt. Deze kunnen bemand of onbemand zijn. Let wel: het tegenkomen van een </w:t>
      </w:r>
      <w:r w:rsidR="00D564AC">
        <w:rPr>
          <w:rFonts w:eastAsia="Times New Roman" w:cstheme="minorHAnsi"/>
          <w:kern w:val="0"/>
          <w:sz w:val="28"/>
          <w:szCs w:val="28"/>
          <w:lang w:eastAsia="nl-NL"/>
          <w14:ligatures w14:val="none"/>
        </w:rPr>
        <w:t>RC</w:t>
      </w:r>
      <w:r w:rsidR="00E4015B" w:rsidRPr="00071125">
        <w:rPr>
          <w:rFonts w:eastAsia="Times New Roman" w:cstheme="minorHAnsi"/>
          <w:kern w:val="0"/>
          <w:sz w:val="28"/>
          <w:szCs w:val="28"/>
          <w:lang w:eastAsia="nl-NL"/>
          <w14:ligatures w14:val="none"/>
        </w:rPr>
        <w:t xml:space="preserve"> hoeft niet automatisch te betekenen dat u op de juiste weg zit.</w:t>
      </w:r>
    </w:p>
    <w:p w14:paraId="45FEF471" w14:textId="2111A061" w:rsidR="00E4015B" w:rsidRPr="00071125" w:rsidRDefault="00E4015B" w:rsidP="00BA763D">
      <w:pPr>
        <w:pStyle w:val="ListParagraph"/>
        <w:numPr>
          <w:ilvl w:val="0"/>
          <w:numId w:val="6"/>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Onbemande </w:t>
      </w:r>
      <w:r w:rsidR="00B06B3C" w:rsidRPr="00071125">
        <w:rPr>
          <w:rFonts w:eastAsia="Times New Roman" w:cstheme="minorHAnsi"/>
          <w:kern w:val="0"/>
          <w:sz w:val="28"/>
          <w:szCs w:val="28"/>
          <w:lang w:eastAsia="nl-NL"/>
          <w14:ligatures w14:val="none"/>
        </w:rPr>
        <w:t>RC</w:t>
      </w:r>
      <w:r w:rsidRPr="00071125">
        <w:rPr>
          <w:rFonts w:eastAsia="Times New Roman" w:cstheme="minorHAnsi"/>
          <w:kern w:val="0"/>
          <w:sz w:val="28"/>
          <w:szCs w:val="28"/>
          <w:lang w:eastAsia="nl-NL"/>
          <w14:ligatures w14:val="none"/>
        </w:rPr>
        <w:t xml:space="preserve">’s herkent u aan een rood A4 formaat bord met het Bergharen Classic logo en een duidelijke dubbele lettercombinatie. Bij het passeren van dit bord dient U deze lettercombinatie te noteren op uw controlekaart. </w:t>
      </w:r>
    </w:p>
    <w:p w14:paraId="26E758B9" w14:textId="736EC947" w:rsidR="00595FEE" w:rsidRPr="00071125" w:rsidRDefault="00595FEE" w:rsidP="00595FEE">
      <w:pPr>
        <w:spacing w:before="100" w:beforeAutospacing="1" w:after="100" w:afterAutospacing="1"/>
        <w:rPr>
          <w:rFonts w:eastAsia="Times New Roman" w:cstheme="minorHAnsi"/>
          <w:kern w:val="0"/>
          <w:sz w:val="28"/>
          <w:szCs w:val="28"/>
          <w:lang w:eastAsia="nl-NL"/>
          <w14:ligatures w14:val="none"/>
        </w:rPr>
      </w:pPr>
      <w:bookmarkStart w:id="6" w:name="_Hlk136272156"/>
      <w:r w:rsidRPr="00071125">
        <w:rPr>
          <w:rFonts w:eastAsia="Times New Roman" w:cstheme="minorHAnsi"/>
          <w:kern w:val="0"/>
          <w:sz w:val="28"/>
          <w:szCs w:val="28"/>
          <w:lang w:eastAsia="nl-NL"/>
          <w14:ligatures w14:val="none"/>
        </w:rPr>
        <w:t xml:space="preserve">Foto’s, </w:t>
      </w:r>
      <w:r w:rsidR="00BA763D" w:rsidRPr="00071125">
        <w:rPr>
          <w:rFonts w:eastAsia="Times New Roman" w:cstheme="minorHAnsi"/>
          <w:kern w:val="0"/>
          <w:sz w:val="28"/>
          <w:szCs w:val="28"/>
          <w:lang w:eastAsia="nl-NL"/>
          <w14:ligatures w14:val="none"/>
        </w:rPr>
        <w:t>zoek</w:t>
      </w:r>
      <w:r w:rsidRPr="00071125">
        <w:rPr>
          <w:rFonts w:eastAsia="Times New Roman" w:cstheme="minorHAnsi"/>
          <w:kern w:val="0"/>
          <w:sz w:val="28"/>
          <w:szCs w:val="28"/>
          <w:lang w:eastAsia="nl-NL"/>
          <w14:ligatures w14:val="none"/>
        </w:rPr>
        <w:t>opdrachten, plaatsnaamborden en routecontroles dienen zich uitsluitend rechts van de weg te bevinden, tenzij het logischerwijs wenselijk is om de</w:t>
      </w:r>
      <w:r w:rsidR="00F61167">
        <w:rPr>
          <w:rFonts w:eastAsia="Times New Roman" w:cstheme="minorHAnsi"/>
          <w:kern w:val="0"/>
          <w:sz w:val="28"/>
          <w:szCs w:val="28"/>
          <w:lang w:eastAsia="nl-NL"/>
          <w14:ligatures w14:val="none"/>
        </w:rPr>
        <w:t xml:space="preserve"> route</w:t>
      </w:r>
      <w:r w:rsidRPr="00071125">
        <w:rPr>
          <w:rFonts w:eastAsia="Times New Roman" w:cstheme="minorHAnsi"/>
          <w:kern w:val="0"/>
          <w:sz w:val="28"/>
          <w:szCs w:val="28"/>
          <w:lang w:eastAsia="nl-NL"/>
          <w14:ligatures w14:val="none"/>
        </w:rPr>
        <w:t xml:space="preserve"> controle</w:t>
      </w:r>
      <w:r w:rsidR="00F61167">
        <w:rPr>
          <w:rFonts w:eastAsia="Times New Roman" w:cstheme="minorHAnsi"/>
          <w:kern w:val="0"/>
          <w:sz w:val="28"/>
          <w:szCs w:val="28"/>
          <w:lang w:eastAsia="nl-NL"/>
          <w14:ligatures w14:val="none"/>
        </w:rPr>
        <w:t xml:space="preserve"> (RC)</w:t>
      </w:r>
      <w:r w:rsidRPr="00071125">
        <w:rPr>
          <w:rFonts w:eastAsia="Times New Roman" w:cstheme="minorHAnsi"/>
          <w:kern w:val="0"/>
          <w:sz w:val="28"/>
          <w:szCs w:val="28"/>
          <w:lang w:eastAsia="nl-NL"/>
          <w14:ligatures w14:val="none"/>
        </w:rPr>
        <w:t xml:space="preserve"> aan de linkerkant van de weg te plaatsen.</w:t>
      </w:r>
    </w:p>
    <w:bookmarkEnd w:id="6"/>
    <w:p w14:paraId="1E71FC70" w14:textId="14436715" w:rsidR="00E4015B" w:rsidRPr="00071125" w:rsidRDefault="00E4015B" w:rsidP="00E4015B">
      <w:pPr>
        <w:spacing w:before="100" w:beforeAutospacing="1" w:after="100" w:afterAutospacing="1"/>
        <w:rPr>
          <w:rFonts w:ascii="Times New Roman" w:eastAsia="Times New Roman" w:hAnsi="Times New Roman" w:cs="Times New Roman"/>
          <w:kern w:val="0"/>
          <w:sz w:val="28"/>
          <w:szCs w:val="28"/>
          <w:lang w:eastAsia="nl-NL"/>
          <w14:ligatures w14:val="none"/>
        </w:rPr>
      </w:pPr>
    </w:p>
    <w:p w14:paraId="15EE222B" w14:textId="4C0F38AA" w:rsidR="00E4015B" w:rsidRPr="00352282" w:rsidRDefault="00E4015B" w:rsidP="001714AB">
      <w:pPr>
        <w:pStyle w:val="Heading2"/>
        <w:numPr>
          <w:ilvl w:val="1"/>
          <w:numId w:val="29"/>
        </w:numPr>
        <w:rPr>
          <w:rFonts w:eastAsia="Times New Roman"/>
          <w:b/>
          <w:bCs/>
          <w:sz w:val="28"/>
          <w:szCs w:val="28"/>
          <w:lang w:eastAsia="nl-NL"/>
        </w:rPr>
      </w:pPr>
      <w:bookmarkStart w:id="7" w:name="_Toc136276019"/>
      <w:r w:rsidRPr="00352282">
        <w:rPr>
          <w:rFonts w:eastAsia="Times New Roman"/>
          <w:b/>
          <w:bCs/>
          <w:sz w:val="28"/>
          <w:szCs w:val="28"/>
          <w:lang w:eastAsia="nl-NL"/>
        </w:rPr>
        <w:lastRenderedPageBreak/>
        <w:t>Expertklasse</w:t>
      </w:r>
      <w:bookmarkEnd w:id="7"/>
      <w:r w:rsidRPr="00352282">
        <w:rPr>
          <w:rFonts w:eastAsia="Times New Roman"/>
          <w:b/>
          <w:bCs/>
          <w:sz w:val="28"/>
          <w:szCs w:val="28"/>
          <w:lang w:eastAsia="nl-NL"/>
        </w:rPr>
        <w:t xml:space="preserve"> </w:t>
      </w:r>
    </w:p>
    <w:p w14:paraId="26922D69" w14:textId="77777777" w:rsidR="00D9340F" w:rsidRPr="00071125" w:rsidRDefault="00D9340F" w:rsidP="00D9340F">
      <w:pPr>
        <w:numPr>
          <w:ilvl w:val="0"/>
          <w:numId w:val="5"/>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Bij deelname aan deze klasse kunt u met een prijs en eeuwige roem naar huis gaan. </w:t>
      </w:r>
    </w:p>
    <w:p w14:paraId="52692CE9" w14:textId="7496F945" w:rsidR="00D9340F" w:rsidRPr="00071125" w:rsidRDefault="00D9340F" w:rsidP="00D9340F">
      <w:pPr>
        <w:numPr>
          <w:ilvl w:val="0"/>
          <w:numId w:val="5"/>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De expertklasse rijdt een andere route dan de toer- en sportklasse </w:t>
      </w:r>
    </w:p>
    <w:p w14:paraId="1E6082CA" w14:textId="77777777" w:rsidR="00BA763D" w:rsidRPr="00071125" w:rsidRDefault="00D9340F" w:rsidP="00BA763D">
      <w:pPr>
        <w:numPr>
          <w:ilvl w:val="0"/>
          <w:numId w:val="5"/>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De expertklasse rijdt de route met behulp van </w:t>
      </w:r>
      <w:r w:rsidR="00BA763D" w:rsidRPr="00071125">
        <w:rPr>
          <w:rFonts w:eastAsia="Times New Roman" w:cstheme="minorHAnsi"/>
          <w:kern w:val="0"/>
          <w:sz w:val="28"/>
          <w:szCs w:val="28"/>
          <w:lang w:eastAsia="nl-NL"/>
          <w14:ligatures w14:val="none"/>
        </w:rPr>
        <w:t xml:space="preserve">een klein gedeelte van </w:t>
      </w:r>
      <w:r w:rsidRPr="00071125">
        <w:rPr>
          <w:rFonts w:eastAsia="Times New Roman" w:cstheme="minorHAnsi"/>
          <w:kern w:val="0"/>
          <w:sz w:val="28"/>
          <w:szCs w:val="28"/>
          <w:lang w:eastAsia="nl-NL"/>
          <w14:ligatures w14:val="none"/>
        </w:rPr>
        <w:t xml:space="preserve">het Bol-Pijlsysteem (zie beschrijving in paragraaf 5) </w:t>
      </w:r>
      <w:r w:rsidR="00BA763D" w:rsidRPr="00071125">
        <w:rPr>
          <w:rFonts w:eastAsia="Times New Roman" w:cstheme="minorHAnsi"/>
          <w:kern w:val="0"/>
          <w:sz w:val="28"/>
          <w:szCs w:val="28"/>
          <w:lang w:eastAsia="nl-NL"/>
          <w14:ligatures w14:val="none"/>
        </w:rPr>
        <w:t xml:space="preserve">maar hoofdzakelijk op basis van </w:t>
      </w:r>
      <w:r w:rsidRPr="00071125">
        <w:rPr>
          <w:rFonts w:eastAsia="Times New Roman" w:cstheme="minorHAnsi"/>
          <w:kern w:val="0"/>
          <w:sz w:val="28"/>
          <w:szCs w:val="28"/>
          <w:lang w:eastAsia="nl-NL"/>
          <w14:ligatures w14:val="none"/>
        </w:rPr>
        <w:t>enkele kaartleessystemen, te weten “Grensbenadering” en ‘Pijlen éen na kor</w:t>
      </w:r>
      <w:r w:rsidR="00BA763D" w:rsidRPr="00071125">
        <w:rPr>
          <w:rFonts w:eastAsia="Times New Roman" w:cstheme="minorHAnsi"/>
          <w:kern w:val="0"/>
          <w:sz w:val="28"/>
          <w:szCs w:val="28"/>
          <w:lang w:eastAsia="nl-NL"/>
          <w14:ligatures w14:val="none"/>
        </w:rPr>
        <w:t>t</w:t>
      </w:r>
      <w:r w:rsidRPr="00071125">
        <w:rPr>
          <w:rFonts w:eastAsia="Times New Roman" w:cstheme="minorHAnsi"/>
          <w:kern w:val="0"/>
          <w:sz w:val="28"/>
          <w:szCs w:val="28"/>
          <w:lang w:eastAsia="nl-NL"/>
          <w14:ligatures w14:val="none"/>
        </w:rPr>
        <w:t>ste route” in de ochtend en “Ingetekende lijn met barricade” en “Punten/Pijlen kortste route” in de middag.</w:t>
      </w:r>
    </w:p>
    <w:p w14:paraId="60F542EE" w14:textId="30DD5ED1" w:rsidR="00BA763D" w:rsidRPr="00071125" w:rsidRDefault="00BA763D" w:rsidP="00BA763D">
      <w:pPr>
        <w:numPr>
          <w:ilvl w:val="0"/>
          <w:numId w:val="5"/>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De manier van</w:t>
      </w:r>
      <w:r w:rsidR="00FB4CD3" w:rsidRPr="00071125">
        <w:rPr>
          <w:rFonts w:eastAsia="Times New Roman" w:cstheme="minorHAnsi"/>
          <w:kern w:val="0"/>
          <w:sz w:val="28"/>
          <w:szCs w:val="28"/>
          <w:lang w:eastAsia="nl-NL"/>
          <w14:ligatures w14:val="none"/>
        </w:rPr>
        <w:t xml:space="preserve"> foto’s zoeken, zoekopdrachten uitvoeren, plaatsnaamborden en routecontroles noteren is gelijk aan die van de sportklasse zoals hierboven omschreven.</w:t>
      </w:r>
      <w:r w:rsidR="00D9340F" w:rsidRPr="00071125">
        <w:rPr>
          <w:rFonts w:eastAsia="Times New Roman" w:cstheme="minorHAnsi"/>
          <w:kern w:val="0"/>
          <w:sz w:val="28"/>
          <w:szCs w:val="28"/>
          <w:lang w:eastAsia="nl-NL"/>
          <w14:ligatures w14:val="none"/>
        </w:rPr>
        <w:t xml:space="preserve"> </w:t>
      </w:r>
    </w:p>
    <w:p w14:paraId="6B06D3DF" w14:textId="478A7AFE" w:rsidR="00BA763D" w:rsidRPr="00071125" w:rsidRDefault="00BA763D" w:rsidP="00FB4CD3">
      <w:pPr>
        <w:spacing w:before="100" w:beforeAutospacing="1" w:after="100" w:afterAutospacing="1"/>
        <w:rPr>
          <w:rFonts w:eastAsia="Times New Roman" w:cstheme="minorHAnsi"/>
          <w:kern w:val="0"/>
          <w:sz w:val="28"/>
          <w:szCs w:val="28"/>
          <w:lang w:eastAsia="nl-NL"/>
          <w14:ligatures w14:val="none"/>
        </w:rPr>
      </w:pPr>
      <w:bookmarkStart w:id="8" w:name="_Hlk136272237"/>
      <w:r w:rsidRPr="00071125">
        <w:rPr>
          <w:rFonts w:eastAsia="Times New Roman" w:cstheme="minorHAnsi"/>
          <w:kern w:val="0"/>
          <w:sz w:val="28"/>
          <w:szCs w:val="28"/>
          <w:lang w:eastAsia="nl-NL"/>
          <w14:ligatures w14:val="none"/>
        </w:rPr>
        <w:t xml:space="preserve">Foto’s, zoekopdrachten, plaatsnaamborden en routecontroles </w:t>
      </w:r>
      <w:bookmarkEnd w:id="8"/>
      <w:r w:rsidRPr="00071125">
        <w:rPr>
          <w:rFonts w:eastAsia="Times New Roman" w:cstheme="minorHAnsi"/>
          <w:kern w:val="0"/>
          <w:sz w:val="28"/>
          <w:szCs w:val="28"/>
          <w:lang w:eastAsia="nl-NL"/>
          <w14:ligatures w14:val="none"/>
        </w:rPr>
        <w:t xml:space="preserve">dienen zich uitsluitend rechts van de weg te bevinden, tenzij het logischerwijs wenselijk is om de </w:t>
      </w:r>
      <w:r w:rsidR="009D49B2">
        <w:rPr>
          <w:rFonts w:eastAsia="Times New Roman" w:cstheme="minorHAnsi"/>
          <w:kern w:val="0"/>
          <w:sz w:val="28"/>
          <w:szCs w:val="28"/>
          <w:lang w:eastAsia="nl-NL"/>
          <w14:ligatures w14:val="none"/>
        </w:rPr>
        <w:t xml:space="preserve">route </w:t>
      </w:r>
      <w:r w:rsidRPr="00071125">
        <w:rPr>
          <w:rFonts w:eastAsia="Times New Roman" w:cstheme="minorHAnsi"/>
          <w:kern w:val="0"/>
          <w:sz w:val="28"/>
          <w:szCs w:val="28"/>
          <w:lang w:eastAsia="nl-NL"/>
          <w14:ligatures w14:val="none"/>
        </w:rPr>
        <w:t>controle</w:t>
      </w:r>
      <w:r w:rsidR="009D49B2">
        <w:rPr>
          <w:rFonts w:eastAsia="Times New Roman" w:cstheme="minorHAnsi"/>
          <w:kern w:val="0"/>
          <w:sz w:val="28"/>
          <w:szCs w:val="28"/>
          <w:lang w:eastAsia="nl-NL"/>
          <w14:ligatures w14:val="none"/>
        </w:rPr>
        <w:t xml:space="preserve"> (RC)</w:t>
      </w:r>
      <w:r w:rsidRPr="00071125">
        <w:rPr>
          <w:rFonts w:eastAsia="Times New Roman" w:cstheme="minorHAnsi"/>
          <w:kern w:val="0"/>
          <w:sz w:val="28"/>
          <w:szCs w:val="28"/>
          <w:lang w:eastAsia="nl-NL"/>
          <w14:ligatures w14:val="none"/>
        </w:rPr>
        <w:t xml:space="preserve"> aan de linkerkant van de weg te plaatsen.</w:t>
      </w:r>
    </w:p>
    <w:p w14:paraId="590F9519" w14:textId="64F52D8E" w:rsidR="001714AB" w:rsidRPr="001714AB" w:rsidRDefault="00E4015B" w:rsidP="00352282">
      <w:pPr>
        <w:pStyle w:val="Heading1"/>
        <w:numPr>
          <w:ilvl w:val="0"/>
          <w:numId w:val="34"/>
        </w:numPr>
        <w:spacing w:before="0"/>
        <w:rPr>
          <w:b/>
          <w:bCs/>
          <w:sz w:val="28"/>
          <w:szCs w:val="28"/>
        </w:rPr>
      </w:pPr>
      <w:bookmarkStart w:id="9" w:name="_Toc136276020"/>
      <w:r w:rsidRPr="001714AB">
        <w:rPr>
          <w:b/>
          <w:bCs/>
          <w:sz w:val="28"/>
          <w:szCs w:val="28"/>
        </w:rPr>
        <w:t>Het Bol–Pijl systeem</w:t>
      </w:r>
      <w:bookmarkEnd w:id="9"/>
      <w:r w:rsidRPr="001714AB">
        <w:rPr>
          <w:b/>
          <w:bCs/>
          <w:sz w:val="28"/>
          <w:szCs w:val="28"/>
        </w:rPr>
        <w:t xml:space="preserve"> </w:t>
      </w:r>
    </w:p>
    <w:p w14:paraId="374532BA" w14:textId="4CFC12FD" w:rsidR="00FB4CD3" w:rsidRPr="001714AB" w:rsidRDefault="00E4015B" w:rsidP="00352282">
      <w:pPr>
        <w:pStyle w:val="Heading1"/>
        <w:spacing w:before="0"/>
        <w:rPr>
          <w:b/>
          <w:bCs/>
          <w:sz w:val="24"/>
          <w:szCs w:val="24"/>
        </w:rPr>
      </w:pPr>
      <w:r w:rsidRPr="001714AB">
        <w:rPr>
          <w:rFonts w:eastAsia="Times New Roman"/>
          <w:b/>
          <w:bCs/>
          <w:sz w:val="24"/>
          <w:szCs w:val="24"/>
          <w:lang w:eastAsia="nl-NL"/>
        </w:rPr>
        <w:fldChar w:fldCharType="begin"/>
      </w:r>
      <w:r w:rsidR="00352282">
        <w:rPr>
          <w:rFonts w:eastAsia="Times New Roman"/>
          <w:b/>
          <w:bCs/>
          <w:sz w:val="24"/>
          <w:szCs w:val="24"/>
          <w:lang w:eastAsia="nl-NL"/>
        </w:rPr>
        <w:instrText xml:space="preserve"> INCLUDEPICTURE "C:\\Users\\jeannejeurissen\\Library\\Group Containers\\UBF8T346G9.ms\\WebArchiveCopyPasteTempFiles\\com.microsoft.Word\\page4image832776080" \* MERGEFORMAT </w:instrText>
      </w:r>
      <w:r w:rsidR="00000000">
        <w:rPr>
          <w:rFonts w:eastAsia="Times New Roman"/>
          <w:b/>
          <w:bCs/>
          <w:sz w:val="24"/>
          <w:szCs w:val="24"/>
          <w:lang w:eastAsia="nl-NL"/>
        </w:rPr>
        <w:fldChar w:fldCharType="separate"/>
      </w:r>
      <w:r w:rsidRPr="001714AB">
        <w:rPr>
          <w:rFonts w:eastAsia="Times New Roman"/>
          <w:b/>
          <w:bCs/>
          <w:sz w:val="24"/>
          <w:szCs w:val="24"/>
          <w:lang w:eastAsia="nl-NL"/>
        </w:rPr>
        <w:fldChar w:fldCharType="end"/>
      </w:r>
      <w:r w:rsidRPr="001714AB">
        <w:rPr>
          <w:rFonts w:eastAsia="Times New Roman"/>
          <w:b/>
          <w:bCs/>
          <w:sz w:val="24"/>
          <w:szCs w:val="24"/>
          <w:lang w:eastAsia="nl-NL"/>
        </w:rPr>
        <w:fldChar w:fldCharType="begin"/>
      </w:r>
      <w:r w:rsidR="00352282">
        <w:rPr>
          <w:rFonts w:eastAsia="Times New Roman"/>
          <w:b/>
          <w:bCs/>
          <w:sz w:val="24"/>
          <w:szCs w:val="24"/>
          <w:lang w:eastAsia="nl-NL"/>
        </w:rPr>
        <w:instrText xml:space="preserve"> INCLUDEPICTURE "C:\\Users\\jeannejeurissen\\Library\\Group Containers\\UBF8T346G9.ms\\WebArchiveCopyPasteTempFiles\\com.microsoft.Word\\page4image832776768" \* MERGEFORMAT </w:instrText>
      </w:r>
      <w:r w:rsidR="00000000">
        <w:rPr>
          <w:rFonts w:eastAsia="Times New Roman"/>
          <w:b/>
          <w:bCs/>
          <w:sz w:val="24"/>
          <w:szCs w:val="24"/>
          <w:lang w:eastAsia="nl-NL"/>
        </w:rPr>
        <w:fldChar w:fldCharType="separate"/>
      </w:r>
      <w:r w:rsidRPr="001714AB">
        <w:rPr>
          <w:rFonts w:eastAsia="Times New Roman"/>
          <w:b/>
          <w:bCs/>
          <w:sz w:val="24"/>
          <w:szCs w:val="24"/>
          <w:lang w:eastAsia="nl-NL"/>
        </w:rPr>
        <w:fldChar w:fldCharType="end"/>
      </w:r>
    </w:p>
    <w:p w14:paraId="7E4F6C2A" w14:textId="059BBD86" w:rsidR="00FB4CD3" w:rsidRPr="00071125" w:rsidRDefault="00FB4CD3" w:rsidP="00FB4CD3">
      <w:pPr>
        <w:pStyle w:val="ListParagraph"/>
        <w:numPr>
          <w:ilvl w:val="0"/>
          <w:numId w:val="24"/>
        </w:numPr>
        <w:rPr>
          <w:sz w:val="28"/>
          <w:szCs w:val="28"/>
        </w:rPr>
      </w:pPr>
      <w:r w:rsidRPr="00071125">
        <w:rPr>
          <w:sz w:val="28"/>
          <w:szCs w:val="28"/>
        </w:rPr>
        <w:t xml:space="preserve">Aan de hand van getekende situaties dient de route te worden gereden van de bol naar de punt van de pijl. U bent de bol, de punt van de pijl is de richting welke bereden dient te worden; </w:t>
      </w:r>
    </w:p>
    <w:p w14:paraId="47F57A0C" w14:textId="39B52F1B" w:rsidR="00FB4CD3" w:rsidRPr="00071125" w:rsidRDefault="00FB4CD3" w:rsidP="00FB4CD3">
      <w:pPr>
        <w:pStyle w:val="ListParagraph"/>
        <w:numPr>
          <w:ilvl w:val="0"/>
          <w:numId w:val="24"/>
        </w:numPr>
        <w:rPr>
          <w:sz w:val="28"/>
          <w:szCs w:val="28"/>
        </w:rPr>
      </w:pPr>
      <w:r w:rsidRPr="00071125">
        <w:rPr>
          <w:sz w:val="28"/>
          <w:szCs w:val="28"/>
        </w:rPr>
        <w:t xml:space="preserve">De onderlinge afstand tussen de bol-pijlsituaties is aangegeven in kilometers en mijlen. De genoemde afstanden zijn gemeten door de organisatie, geringe afwijkingen zijn mogelijk; </w:t>
      </w:r>
    </w:p>
    <w:p w14:paraId="2F5802B1" w14:textId="260873E0" w:rsidR="00FB4CD3" w:rsidRPr="00071125" w:rsidRDefault="00FB4CD3" w:rsidP="00FB4CD3">
      <w:pPr>
        <w:pStyle w:val="ListParagraph"/>
        <w:numPr>
          <w:ilvl w:val="0"/>
          <w:numId w:val="24"/>
        </w:numPr>
        <w:rPr>
          <w:sz w:val="28"/>
          <w:szCs w:val="28"/>
        </w:rPr>
      </w:pPr>
      <w:r w:rsidRPr="00071125">
        <w:rPr>
          <w:sz w:val="28"/>
          <w:szCs w:val="28"/>
        </w:rPr>
        <w:t>Afstanden zijn gemeten vanuit het midden van het Bo</w:t>
      </w:r>
      <w:r w:rsidR="00A276DF">
        <w:rPr>
          <w:sz w:val="28"/>
          <w:szCs w:val="28"/>
        </w:rPr>
        <w:t>l</w:t>
      </w:r>
      <w:r w:rsidRPr="00071125">
        <w:rPr>
          <w:sz w:val="28"/>
          <w:szCs w:val="28"/>
        </w:rPr>
        <w:t>-Pijl symbool;</w:t>
      </w:r>
    </w:p>
    <w:p w14:paraId="5E6BFC18" w14:textId="318C2EB0" w:rsidR="00FB4CD3" w:rsidRPr="00071125" w:rsidRDefault="00FB4CD3" w:rsidP="00FB4CD3">
      <w:pPr>
        <w:pStyle w:val="ListParagraph"/>
        <w:numPr>
          <w:ilvl w:val="0"/>
          <w:numId w:val="24"/>
        </w:numPr>
        <w:rPr>
          <w:sz w:val="28"/>
          <w:szCs w:val="28"/>
        </w:rPr>
      </w:pPr>
      <w:r w:rsidRPr="00071125">
        <w:rPr>
          <w:sz w:val="28"/>
          <w:szCs w:val="28"/>
        </w:rPr>
        <w:t>De situaties dienen in nummervolgorde aangedaan te worden</w:t>
      </w:r>
      <w:r w:rsidR="00071125" w:rsidRPr="00071125">
        <w:rPr>
          <w:sz w:val="28"/>
          <w:szCs w:val="28"/>
        </w:rPr>
        <w:t>;</w:t>
      </w:r>
      <w:r w:rsidRPr="00071125">
        <w:rPr>
          <w:sz w:val="28"/>
          <w:szCs w:val="28"/>
        </w:rPr>
        <w:t xml:space="preserve"> </w:t>
      </w:r>
    </w:p>
    <w:p w14:paraId="4091C8FC" w14:textId="7FE6CDFB" w:rsidR="00FB4CD3" w:rsidRPr="00071125" w:rsidRDefault="00FB4CD3" w:rsidP="00FB4CD3">
      <w:pPr>
        <w:pStyle w:val="ListParagraph"/>
        <w:numPr>
          <w:ilvl w:val="0"/>
          <w:numId w:val="24"/>
        </w:numPr>
        <w:rPr>
          <w:sz w:val="28"/>
          <w:szCs w:val="28"/>
        </w:rPr>
      </w:pPr>
      <w:r w:rsidRPr="00071125">
        <w:rPr>
          <w:sz w:val="28"/>
          <w:szCs w:val="28"/>
        </w:rPr>
        <w:t>De situaties zijn niet op schaal getekend. De situaties kunnen gestileerd zijn weergegeven. Dit wil zeggen dat bochtige of schuin lopende wegen niet zo getekend hoeven te zijn</w:t>
      </w:r>
      <w:r w:rsidR="00071125" w:rsidRPr="00071125">
        <w:rPr>
          <w:sz w:val="28"/>
          <w:szCs w:val="28"/>
        </w:rPr>
        <w:t>;</w:t>
      </w:r>
      <w:r w:rsidRPr="00071125">
        <w:rPr>
          <w:sz w:val="28"/>
          <w:szCs w:val="28"/>
        </w:rPr>
        <w:t xml:space="preserve"> </w:t>
      </w:r>
    </w:p>
    <w:p w14:paraId="33D83CFF" w14:textId="44FD9E78" w:rsidR="00FB4CD3" w:rsidRPr="00071125" w:rsidRDefault="00FB4CD3" w:rsidP="00FB4CD3">
      <w:pPr>
        <w:pStyle w:val="ListParagraph"/>
        <w:numPr>
          <w:ilvl w:val="0"/>
          <w:numId w:val="24"/>
        </w:numPr>
        <w:rPr>
          <w:sz w:val="28"/>
          <w:szCs w:val="28"/>
        </w:rPr>
      </w:pPr>
      <w:r w:rsidRPr="00071125">
        <w:rPr>
          <w:sz w:val="28"/>
          <w:szCs w:val="28"/>
        </w:rPr>
        <w:t>Verharde wegen zijn getekend middels een ononderbroken lijn</w:t>
      </w:r>
      <w:r w:rsidR="00071125" w:rsidRPr="00071125">
        <w:rPr>
          <w:sz w:val="28"/>
          <w:szCs w:val="28"/>
        </w:rPr>
        <w:t>;</w:t>
      </w:r>
      <w:r w:rsidRPr="00071125">
        <w:rPr>
          <w:sz w:val="28"/>
          <w:szCs w:val="28"/>
        </w:rPr>
        <w:t xml:space="preserve"> </w:t>
      </w:r>
    </w:p>
    <w:p w14:paraId="09A8C720" w14:textId="5498F8C7" w:rsidR="00FB4CD3" w:rsidRPr="00071125" w:rsidRDefault="00FB4CD3" w:rsidP="00FB4CD3">
      <w:pPr>
        <w:pStyle w:val="ListParagraph"/>
        <w:numPr>
          <w:ilvl w:val="0"/>
          <w:numId w:val="24"/>
        </w:numPr>
        <w:rPr>
          <w:sz w:val="28"/>
          <w:szCs w:val="28"/>
        </w:rPr>
      </w:pPr>
      <w:r w:rsidRPr="00071125">
        <w:rPr>
          <w:sz w:val="28"/>
          <w:szCs w:val="28"/>
        </w:rPr>
        <w:t>Onverharde wegen kunnen (maar hoeven niet) getekend zijn middels een stippellijn. Inritten naar particuliere terreinen worden als niet aanwezig beschouwd</w:t>
      </w:r>
      <w:r w:rsidR="00071125" w:rsidRPr="00071125">
        <w:rPr>
          <w:sz w:val="28"/>
          <w:szCs w:val="28"/>
        </w:rPr>
        <w:t>;</w:t>
      </w:r>
    </w:p>
    <w:p w14:paraId="6899968A" w14:textId="352FDCCA" w:rsidR="00FB4CD3" w:rsidRPr="00071125" w:rsidRDefault="00FB4CD3" w:rsidP="00FB4CD3">
      <w:pPr>
        <w:pStyle w:val="ListParagraph"/>
        <w:numPr>
          <w:ilvl w:val="0"/>
          <w:numId w:val="24"/>
        </w:numPr>
        <w:rPr>
          <w:sz w:val="28"/>
          <w:szCs w:val="28"/>
        </w:rPr>
      </w:pPr>
      <w:r w:rsidRPr="00071125">
        <w:rPr>
          <w:sz w:val="28"/>
          <w:szCs w:val="28"/>
        </w:rPr>
        <w:t>Doodlopende wegen of wegen die verboden zijn om in te rijden behoeven niet, maar kunnen voor extra oriëntatie wel zijn getekend. Deze wegen kunnen al dan niet voorzien zijn van een blokkeringsstreep</w:t>
      </w:r>
      <w:r w:rsidR="00071125" w:rsidRPr="00071125">
        <w:rPr>
          <w:sz w:val="28"/>
          <w:szCs w:val="28"/>
        </w:rPr>
        <w:t>;</w:t>
      </w:r>
    </w:p>
    <w:p w14:paraId="32D1D7D3" w14:textId="18CA2461" w:rsidR="00FB4CD3" w:rsidRPr="00FB4CD3" w:rsidRDefault="00FB4CD3" w:rsidP="00FB4CD3">
      <w:pPr>
        <w:pStyle w:val="ListParagraph"/>
        <w:numPr>
          <w:ilvl w:val="0"/>
          <w:numId w:val="24"/>
        </w:numPr>
        <w:rPr>
          <w:sz w:val="28"/>
          <w:szCs w:val="28"/>
        </w:rPr>
      </w:pPr>
      <w:r w:rsidRPr="00FB4CD3">
        <w:rPr>
          <w:sz w:val="28"/>
          <w:szCs w:val="28"/>
        </w:rPr>
        <w:t>Tussen de Bol-Pijlopdrachten dient men de doorgaande weg te volgen. Ook zonder Bol-Pijlopdracht dient men de doorgaande weg te volgen</w:t>
      </w:r>
      <w:r w:rsidR="00071125">
        <w:rPr>
          <w:sz w:val="28"/>
          <w:szCs w:val="28"/>
        </w:rPr>
        <w:t>;</w:t>
      </w:r>
    </w:p>
    <w:p w14:paraId="444FA67A" w14:textId="5F4CFB76" w:rsidR="00071125" w:rsidRPr="00071125" w:rsidRDefault="00FB4CD3" w:rsidP="00071125">
      <w:pPr>
        <w:pStyle w:val="ListParagraph"/>
        <w:numPr>
          <w:ilvl w:val="0"/>
          <w:numId w:val="24"/>
        </w:numPr>
        <w:rPr>
          <w:sz w:val="28"/>
          <w:szCs w:val="28"/>
        </w:rPr>
      </w:pPr>
      <w:r w:rsidRPr="00071125">
        <w:rPr>
          <w:sz w:val="28"/>
          <w:szCs w:val="28"/>
        </w:rPr>
        <w:lastRenderedPageBreak/>
        <w:t>Binnen een Bol–Pijl tekening dient u altijd de langste route te rijden met dien verstande dat binnen de Bol–Pijl situatie de wegdelen slechts eenmaal bereden mogen worden</w:t>
      </w:r>
      <w:r w:rsidR="00071125" w:rsidRPr="00071125">
        <w:rPr>
          <w:sz w:val="28"/>
          <w:szCs w:val="28"/>
        </w:rPr>
        <w:t>.</w:t>
      </w:r>
    </w:p>
    <w:p w14:paraId="10996C85" w14:textId="77777777" w:rsidR="00457B69" w:rsidRDefault="00457B69" w:rsidP="00457B69">
      <w:pPr>
        <w:rPr>
          <w:sz w:val="28"/>
          <w:szCs w:val="28"/>
        </w:rPr>
      </w:pPr>
    </w:p>
    <w:p w14:paraId="6453EC2E" w14:textId="77777777" w:rsidR="00071125" w:rsidRPr="001714AB" w:rsidRDefault="00071125" w:rsidP="001714AB">
      <w:pPr>
        <w:pStyle w:val="Heading1"/>
        <w:numPr>
          <w:ilvl w:val="0"/>
          <w:numId w:val="34"/>
        </w:numPr>
        <w:rPr>
          <w:b/>
          <w:bCs/>
          <w:sz w:val="28"/>
          <w:szCs w:val="28"/>
        </w:rPr>
      </w:pPr>
      <w:bookmarkStart w:id="10" w:name="_Toc136276021"/>
      <w:r w:rsidRPr="001714AB">
        <w:rPr>
          <w:b/>
          <w:bCs/>
          <w:sz w:val="28"/>
          <w:szCs w:val="28"/>
        </w:rPr>
        <w:t>Grensbenadering</w:t>
      </w:r>
      <w:bookmarkEnd w:id="10"/>
    </w:p>
    <w:p w14:paraId="7217B802" w14:textId="77777777" w:rsidR="00071125" w:rsidRPr="00071125" w:rsidRDefault="00071125" w:rsidP="00071125">
      <w:pPr>
        <w:rPr>
          <w:sz w:val="28"/>
          <w:szCs w:val="28"/>
        </w:rPr>
      </w:pPr>
      <w:r w:rsidRPr="00071125">
        <w:rPr>
          <w:sz w:val="28"/>
          <w:szCs w:val="28"/>
        </w:rPr>
        <w:t xml:space="preserve">Vanaf het aangegeven beginpunt dient de op de kaart aangegeven grenslijn via de kortste route te worden benaderd naar het aangegeven eindpunt, echter zodanig dat het oppervlak tussen de route en de grenslijn zo klein mogelijk is. De grenslijn mag worden geraakt maar nimmer worden overschreden. En het op een weg/weggedeelte louter heen en weer rijden wordt niet als oppervlakte verkleinend beschouwd. Keren is nimmer toegestaan. </w:t>
      </w:r>
    </w:p>
    <w:p w14:paraId="02989B86" w14:textId="7B93D9CE" w:rsidR="00071125" w:rsidRPr="00071125" w:rsidRDefault="00071125" w:rsidP="00071125">
      <w:pPr>
        <w:rPr>
          <w:sz w:val="28"/>
          <w:szCs w:val="28"/>
        </w:rPr>
      </w:pPr>
      <w:r w:rsidRPr="00071125">
        <w:rPr>
          <w:sz w:val="28"/>
          <w:szCs w:val="28"/>
        </w:rPr>
        <w:t>Wegen of samenkomsten van wegen mogen meerdere malen bereden worden. Ligt de grens aan uw rechterzijde, dan verkleint u de oppervlakte tegen de wijzers van de klok in; ligt de grens aan uw linkerzijde dan verkleint u met de wijzers van de klok mee.</w:t>
      </w:r>
    </w:p>
    <w:p w14:paraId="50DEA436" w14:textId="77777777" w:rsidR="00071125" w:rsidRPr="00071125" w:rsidRDefault="00071125" w:rsidP="00071125">
      <w:pPr>
        <w:pStyle w:val="ListParagraph"/>
        <w:ind w:left="360"/>
        <w:rPr>
          <w:sz w:val="28"/>
          <w:szCs w:val="28"/>
        </w:rPr>
      </w:pPr>
    </w:p>
    <w:p w14:paraId="5F386733" w14:textId="17037C57" w:rsidR="00457B69" w:rsidRPr="001714AB" w:rsidRDefault="00457B69" w:rsidP="001714AB">
      <w:pPr>
        <w:pStyle w:val="Heading1"/>
        <w:numPr>
          <w:ilvl w:val="0"/>
          <w:numId w:val="34"/>
        </w:numPr>
        <w:rPr>
          <w:b/>
          <w:bCs/>
          <w:sz w:val="28"/>
          <w:szCs w:val="28"/>
        </w:rPr>
      </w:pPr>
      <w:bookmarkStart w:id="11" w:name="_Toc136276022"/>
      <w:r w:rsidRPr="001714AB">
        <w:rPr>
          <w:b/>
          <w:bCs/>
          <w:sz w:val="28"/>
          <w:szCs w:val="28"/>
        </w:rPr>
        <w:t>Pijlen kortste route</w:t>
      </w:r>
      <w:bookmarkEnd w:id="11"/>
    </w:p>
    <w:p w14:paraId="5180083C" w14:textId="77777777" w:rsidR="00FB7923" w:rsidRDefault="00457B69" w:rsidP="00457B69">
      <w:pPr>
        <w:rPr>
          <w:sz w:val="28"/>
          <w:szCs w:val="28"/>
        </w:rPr>
      </w:pPr>
      <w:r w:rsidRPr="00071125">
        <w:rPr>
          <w:sz w:val="28"/>
          <w:szCs w:val="28"/>
        </w:rPr>
        <w:t>Rijd vanaf het aangegeven beginpunt via de genummerde pijlen, in nummervolgorde, de kortste route naar het aangegeven eindpunt. Onder iedere pijl wordt geacht een weg/weggedeelte te liggen. Een pijl dient van voet tot punt zo nauwkeurig mogelijk bereden te worden. Via het aangegeven punt naar de 1</w:t>
      </w:r>
      <w:r w:rsidRPr="00071125">
        <w:rPr>
          <w:sz w:val="28"/>
          <w:szCs w:val="28"/>
          <w:vertAlign w:val="superscript"/>
        </w:rPr>
        <w:t>e</w:t>
      </w:r>
      <w:r w:rsidRPr="00071125">
        <w:rPr>
          <w:sz w:val="28"/>
          <w:szCs w:val="28"/>
        </w:rPr>
        <w:t xml:space="preserve"> pijl, van pijl naar pijl, en van de laatste pijl naar een aangegeven punt dient steeds de kortste route geconstrueerd en bereden te worden. </w:t>
      </w:r>
    </w:p>
    <w:p w14:paraId="602114C6" w14:textId="17EBF0C2" w:rsidR="00457B69" w:rsidRPr="00071125" w:rsidRDefault="00457B69" w:rsidP="00457B69">
      <w:pPr>
        <w:rPr>
          <w:sz w:val="28"/>
          <w:szCs w:val="28"/>
        </w:rPr>
      </w:pPr>
      <w:r w:rsidRPr="00071125">
        <w:rPr>
          <w:sz w:val="28"/>
          <w:szCs w:val="28"/>
        </w:rPr>
        <w:t>Pijlen of gedeelten van pijlen mogen ook worden bereden als ze nog niet aan de beurt zijn of als ze reeds aan de beurt zijn geweest, maar alleen in voorwaartse richting. Kruisen en raken van pijlen is toegestaan.</w:t>
      </w:r>
    </w:p>
    <w:p w14:paraId="1F084ED9" w14:textId="77777777" w:rsidR="00457B69" w:rsidRPr="00071125" w:rsidRDefault="00457B69" w:rsidP="00457B69">
      <w:pPr>
        <w:rPr>
          <w:sz w:val="28"/>
          <w:szCs w:val="28"/>
        </w:rPr>
      </w:pPr>
    </w:p>
    <w:p w14:paraId="36A45736" w14:textId="6E14121E" w:rsidR="009E4A7F" w:rsidRPr="001714AB" w:rsidRDefault="009E4A7F" w:rsidP="001714AB">
      <w:pPr>
        <w:pStyle w:val="Heading1"/>
        <w:numPr>
          <w:ilvl w:val="0"/>
          <w:numId w:val="34"/>
        </w:numPr>
        <w:rPr>
          <w:b/>
          <w:bCs/>
          <w:sz w:val="28"/>
          <w:szCs w:val="28"/>
        </w:rPr>
      </w:pPr>
      <w:bookmarkStart w:id="12" w:name="_Toc136276023"/>
      <w:r w:rsidRPr="001714AB">
        <w:rPr>
          <w:b/>
          <w:bCs/>
          <w:sz w:val="28"/>
          <w:szCs w:val="28"/>
        </w:rPr>
        <w:t>Pijlen een na kortste route</w:t>
      </w:r>
      <w:bookmarkEnd w:id="12"/>
    </w:p>
    <w:p w14:paraId="2C0ABAC6" w14:textId="77777777" w:rsidR="00FB7923" w:rsidRDefault="009E4A7F" w:rsidP="009E4A7F">
      <w:pPr>
        <w:rPr>
          <w:rFonts w:cstheme="minorHAnsi"/>
          <w:sz w:val="28"/>
          <w:szCs w:val="28"/>
        </w:rPr>
      </w:pPr>
      <w:r w:rsidRPr="00071125">
        <w:rPr>
          <w:rFonts w:cstheme="minorHAnsi"/>
          <w:sz w:val="28"/>
          <w:szCs w:val="28"/>
        </w:rPr>
        <w:t xml:space="preserve">Rijd vanaf het aangegeven beginpunt via de genummerde pijlen, in nummervolgorde, de </w:t>
      </w:r>
      <w:r w:rsidR="00D82CC1" w:rsidRPr="00071125">
        <w:rPr>
          <w:rFonts w:cstheme="minorHAnsi"/>
          <w:sz w:val="28"/>
          <w:szCs w:val="28"/>
        </w:rPr>
        <w:t>ée</w:t>
      </w:r>
      <w:r w:rsidRPr="00071125">
        <w:rPr>
          <w:rFonts w:cstheme="minorHAnsi"/>
          <w:sz w:val="28"/>
          <w:szCs w:val="28"/>
        </w:rPr>
        <w:t>n na kortste route naar het aangegeven eindpunt. Onder iedere pijl wordt geacht een weg/weggedeelte te liggen. Een pijl dient van voet tot punt zo nauwkeurig mogelijk bereden te worden. Via het aangegeven punt naar de 1</w:t>
      </w:r>
      <w:r w:rsidRPr="00071125">
        <w:rPr>
          <w:rFonts w:cstheme="minorHAnsi"/>
          <w:sz w:val="28"/>
          <w:szCs w:val="28"/>
          <w:vertAlign w:val="superscript"/>
        </w:rPr>
        <w:t>e</w:t>
      </w:r>
      <w:r w:rsidRPr="00071125">
        <w:rPr>
          <w:rFonts w:cstheme="minorHAnsi"/>
          <w:sz w:val="28"/>
          <w:szCs w:val="28"/>
        </w:rPr>
        <w:t xml:space="preserve"> pijl, van pijl naar pijl, en van de laatste pijl naar een aangegeven punt dient steeds de </w:t>
      </w:r>
      <w:r w:rsidR="00D82CC1" w:rsidRPr="00071125">
        <w:rPr>
          <w:rFonts w:cstheme="minorHAnsi"/>
          <w:sz w:val="28"/>
          <w:szCs w:val="28"/>
        </w:rPr>
        <w:t>ée</w:t>
      </w:r>
      <w:r w:rsidRPr="00071125">
        <w:rPr>
          <w:rFonts w:cstheme="minorHAnsi"/>
          <w:sz w:val="28"/>
          <w:szCs w:val="28"/>
        </w:rPr>
        <w:t xml:space="preserve">n na kortste route geconstrueerd en bereden te worden. </w:t>
      </w:r>
    </w:p>
    <w:p w14:paraId="6A1356A8" w14:textId="37C8C3C2" w:rsidR="009E4A7F" w:rsidRPr="00071125" w:rsidRDefault="009E4A7F" w:rsidP="009E4A7F">
      <w:pPr>
        <w:rPr>
          <w:rFonts w:cstheme="minorHAnsi"/>
          <w:sz w:val="28"/>
          <w:szCs w:val="28"/>
        </w:rPr>
      </w:pPr>
      <w:r w:rsidRPr="00071125">
        <w:rPr>
          <w:rFonts w:cstheme="minorHAnsi"/>
          <w:sz w:val="28"/>
          <w:szCs w:val="28"/>
        </w:rPr>
        <w:t>Pijlen of gedeelten van pijlen mogen ook worden bereden als ze nog niet aan de beurt zijn of als ze reeds aan de beurt zijn geweest, maar alleen in voorwaartse richting. Kruisen en raken van pijlen is toegestaan.</w:t>
      </w:r>
    </w:p>
    <w:p w14:paraId="7BF06F91" w14:textId="77777777" w:rsidR="009E4A7F" w:rsidRPr="00071125" w:rsidRDefault="009E4A7F" w:rsidP="009E4A7F">
      <w:pPr>
        <w:rPr>
          <w:rFonts w:cstheme="minorHAnsi"/>
          <w:sz w:val="28"/>
          <w:szCs w:val="28"/>
        </w:rPr>
      </w:pPr>
    </w:p>
    <w:p w14:paraId="6930B8DD" w14:textId="77777777" w:rsidR="009E4A7F" w:rsidRPr="00071125" w:rsidRDefault="009E4A7F" w:rsidP="009E4A7F">
      <w:pPr>
        <w:rPr>
          <w:rFonts w:cstheme="minorHAnsi"/>
          <w:sz w:val="28"/>
          <w:szCs w:val="28"/>
        </w:rPr>
      </w:pPr>
    </w:p>
    <w:p w14:paraId="171D432E" w14:textId="77777777" w:rsidR="00FB7923" w:rsidRPr="001714AB" w:rsidRDefault="009E4A7F" w:rsidP="001714AB">
      <w:pPr>
        <w:pStyle w:val="Heading1"/>
        <w:numPr>
          <w:ilvl w:val="0"/>
          <w:numId w:val="34"/>
        </w:numPr>
        <w:rPr>
          <w:rFonts w:asciiTheme="minorHAnsi" w:hAnsiTheme="minorHAnsi" w:cstheme="minorHAnsi"/>
          <w:b/>
          <w:bCs/>
          <w:sz w:val="28"/>
          <w:szCs w:val="28"/>
        </w:rPr>
      </w:pPr>
      <w:bookmarkStart w:id="13" w:name="_Toc136276024"/>
      <w:r w:rsidRPr="001714AB">
        <w:rPr>
          <w:b/>
          <w:bCs/>
          <w:sz w:val="28"/>
          <w:szCs w:val="28"/>
        </w:rPr>
        <w:t>Ingetekende lijn met barricades</w:t>
      </w:r>
      <w:bookmarkEnd w:id="13"/>
    </w:p>
    <w:p w14:paraId="399E7A7A" w14:textId="15451AAE" w:rsidR="009E4A7F" w:rsidRPr="00FB7923" w:rsidRDefault="009E4A7F" w:rsidP="00FB7923">
      <w:pPr>
        <w:rPr>
          <w:rFonts w:cstheme="minorHAnsi"/>
          <w:sz w:val="28"/>
          <w:szCs w:val="28"/>
        </w:rPr>
      </w:pPr>
      <w:r w:rsidRPr="00FB7923">
        <w:rPr>
          <w:rFonts w:cstheme="minorHAnsi"/>
          <w:sz w:val="28"/>
          <w:szCs w:val="28"/>
        </w:rPr>
        <w:t>Op het kaartfragment is een lijn ingetekend die van het aangegeven beginpunt tot en met het aangegeven eindpunt zo nauwkeurig mogelijk moet worden bereden. De lijn (of delen daarvan) mag enkele in voorwaartse richting worden bereden. De genummerde dwarsstreepjes op de lijn zijn barricades. Een weggedeelte onder een zogenaamde barricade mag niet worden bereden.</w:t>
      </w:r>
    </w:p>
    <w:p w14:paraId="5866B514" w14:textId="77777777" w:rsidR="00FB7923" w:rsidRDefault="009E4A7F" w:rsidP="009E4A7F">
      <w:pPr>
        <w:rPr>
          <w:rFonts w:cstheme="minorHAnsi"/>
          <w:sz w:val="28"/>
          <w:szCs w:val="28"/>
        </w:rPr>
      </w:pPr>
      <w:r w:rsidRPr="00071125">
        <w:rPr>
          <w:rFonts w:cstheme="minorHAnsi"/>
          <w:sz w:val="28"/>
          <w:szCs w:val="28"/>
        </w:rPr>
        <w:t xml:space="preserve">De barricades dienen in nummervolgorde te worden vermeden. </w:t>
      </w:r>
    </w:p>
    <w:p w14:paraId="0FCD5F1C" w14:textId="2E85A70F" w:rsidR="009E4A7F" w:rsidRPr="00071125" w:rsidRDefault="009E4A7F" w:rsidP="009E4A7F">
      <w:pPr>
        <w:rPr>
          <w:rFonts w:cstheme="minorHAnsi"/>
          <w:sz w:val="28"/>
          <w:szCs w:val="28"/>
        </w:rPr>
      </w:pPr>
      <w:r w:rsidRPr="00071125">
        <w:rPr>
          <w:rFonts w:cstheme="minorHAnsi"/>
          <w:sz w:val="28"/>
          <w:szCs w:val="28"/>
        </w:rPr>
        <w:t>Omdat zoveel mogelijk van de lijn moet worden bereden, moet het overgeslagen stuk zo kort mogelijk zijn. Hiervoor gaat u de laatste samenkomst van wegen voor de barricade van de ingetekende lijn af. En u komt terug op de ingetekende lijn (in voorwaartse richting op de eerste samenkomst van wegen na de barricade. De ‘omweg’ die u hiervoor maakt, dient zo kort mogelijk te zijn. De barricades blijven altijd blokkeren ook als u een omweg voor een andere barricade rijdt.</w:t>
      </w:r>
    </w:p>
    <w:p w14:paraId="626A74C8" w14:textId="681DC209" w:rsidR="00E4015B" w:rsidRPr="001714AB" w:rsidRDefault="00352282" w:rsidP="00352282">
      <w:pPr>
        <w:pStyle w:val="Heading1"/>
        <w:numPr>
          <w:ilvl w:val="0"/>
          <w:numId w:val="34"/>
        </w:numPr>
        <w:rPr>
          <w:rFonts w:eastAsia="Times New Roman"/>
          <w:b/>
          <w:bCs/>
          <w:sz w:val="28"/>
          <w:szCs w:val="28"/>
          <w:lang w:eastAsia="nl-NL"/>
        </w:rPr>
      </w:pPr>
      <w:bookmarkStart w:id="14" w:name="_Toc136276025"/>
      <w:r>
        <w:rPr>
          <w:rFonts w:eastAsia="Times New Roman"/>
          <w:b/>
          <w:bCs/>
          <w:sz w:val="28"/>
          <w:szCs w:val="28"/>
          <w:lang w:eastAsia="nl-NL"/>
        </w:rPr>
        <w:t xml:space="preserve"> </w:t>
      </w:r>
      <w:r w:rsidR="00E4015B" w:rsidRPr="001714AB">
        <w:rPr>
          <w:rFonts w:eastAsia="Times New Roman"/>
          <w:b/>
          <w:bCs/>
          <w:sz w:val="28"/>
          <w:szCs w:val="28"/>
          <w:lang w:eastAsia="nl-NL"/>
        </w:rPr>
        <w:t>De controlekaart</w:t>
      </w:r>
      <w:bookmarkEnd w:id="14"/>
      <w:r w:rsidR="00E4015B" w:rsidRPr="001714AB">
        <w:rPr>
          <w:rFonts w:eastAsia="Times New Roman"/>
          <w:b/>
          <w:bCs/>
          <w:sz w:val="28"/>
          <w:szCs w:val="28"/>
          <w:lang w:eastAsia="nl-NL"/>
        </w:rPr>
        <w:t xml:space="preserve"> </w:t>
      </w:r>
    </w:p>
    <w:p w14:paraId="290F09FA" w14:textId="35F9392F" w:rsidR="00E4015B" w:rsidRPr="00071125" w:rsidRDefault="00E4015B" w:rsidP="00352282">
      <w:pPr>
        <w:numPr>
          <w:ilvl w:val="0"/>
          <w:numId w:val="11"/>
        </w:numPr>
        <w:spacing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De controlekaart vult u in van links naar rechts, regel voor regel. Alle cijfers/letters/stempels/</w:t>
      </w:r>
      <w:r w:rsidR="00595FEE" w:rsidRPr="00071125">
        <w:rPr>
          <w:rFonts w:eastAsia="Times New Roman" w:cstheme="minorHAnsi"/>
          <w:kern w:val="0"/>
          <w:sz w:val="28"/>
          <w:szCs w:val="28"/>
          <w:lang w:eastAsia="nl-NL"/>
          <w14:ligatures w14:val="none"/>
        </w:rPr>
        <w:t>route</w:t>
      </w:r>
      <w:r w:rsidRPr="00071125">
        <w:rPr>
          <w:rFonts w:eastAsia="Times New Roman" w:cstheme="minorHAnsi"/>
          <w:kern w:val="0"/>
          <w:sz w:val="28"/>
          <w:szCs w:val="28"/>
          <w:lang w:eastAsia="nl-NL"/>
          <w14:ligatures w14:val="none"/>
        </w:rPr>
        <w:t>controle</w:t>
      </w:r>
      <w:r w:rsidR="00595FEE" w:rsidRPr="00071125">
        <w:rPr>
          <w:rFonts w:eastAsia="Times New Roman" w:cstheme="minorHAnsi"/>
          <w:kern w:val="0"/>
          <w:sz w:val="28"/>
          <w:szCs w:val="28"/>
          <w:lang w:eastAsia="nl-NL"/>
          <w14:ligatures w14:val="none"/>
        </w:rPr>
        <w:t>s</w:t>
      </w:r>
      <w:r w:rsidRPr="00071125">
        <w:rPr>
          <w:rFonts w:eastAsia="Times New Roman" w:cstheme="minorHAnsi"/>
          <w:kern w:val="0"/>
          <w:sz w:val="28"/>
          <w:szCs w:val="28"/>
          <w:lang w:eastAsia="nl-NL"/>
          <w14:ligatures w14:val="none"/>
        </w:rPr>
        <w:t xml:space="preserve"> in volgorde van passage. </w:t>
      </w:r>
      <w:r w:rsidR="00184400" w:rsidRPr="00071125">
        <w:rPr>
          <w:rFonts w:eastAsia="Times New Roman" w:cstheme="minorHAnsi"/>
          <w:kern w:val="0"/>
          <w:sz w:val="28"/>
          <w:szCs w:val="28"/>
          <w:lang w:eastAsia="nl-NL"/>
          <w14:ligatures w14:val="none"/>
        </w:rPr>
        <w:t xml:space="preserve">Doorhalingen/wijzigingen worden bestraft. </w:t>
      </w:r>
      <w:r w:rsidRPr="00071125">
        <w:rPr>
          <w:rFonts w:eastAsia="Times New Roman" w:cstheme="minorHAnsi"/>
          <w:kern w:val="0"/>
          <w:sz w:val="28"/>
          <w:szCs w:val="28"/>
          <w:lang w:eastAsia="nl-NL"/>
          <w14:ligatures w14:val="none"/>
        </w:rPr>
        <w:t xml:space="preserve">Duidelijk schrijven voorkomt extra strafpunten! </w:t>
      </w:r>
    </w:p>
    <w:p w14:paraId="40FE962F" w14:textId="276F0C89" w:rsidR="00E4015B" w:rsidRPr="00071125" w:rsidRDefault="00E4015B" w:rsidP="00E4015B">
      <w:pPr>
        <w:numPr>
          <w:ilvl w:val="0"/>
          <w:numId w:val="11"/>
        </w:num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De controlekaart dient u in te leveren bij de wedstrijdleiding op de lunch</w:t>
      </w:r>
      <w:r w:rsidR="00595FEE" w:rsidRPr="00071125">
        <w:rPr>
          <w:rFonts w:eastAsia="Times New Roman" w:cstheme="minorHAnsi"/>
          <w:kern w:val="0"/>
          <w:sz w:val="28"/>
          <w:szCs w:val="28"/>
          <w:lang w:eastAsia="nl-NL"/>
          <w14:ligatures w14:val="none"/>
        </w:rPr>
        <w:t>locatie</w:t>
      </w:r>
      <w:r w:rsidRPr="00071125">
        <w:rPr>
          <w:rFonts w:eastAsia="Times New Roman" w:cstheme="minorHAnsi"/>
          <w:kern w:val="0"/>
          <w:sz w:val="28"/>
          <w:szCs w:val="28"/>
          <w:lang w:eastAsia="nl-NL"/>
          <w14:ligatures w14:val="none"/>
        </w:rPr>
        <w:t xml:space="preserve"> en</w:t>
      </w:r>
      <w:r w:rsidR="00595FEE" w:rsidRPr="00071125">
        <w:rPr>
          <w:rFonts w:eastAsia="Times New Roman" w:cstheme="minorHAnsi"/>
          <w:kern w:val="0"/>
          <w:sz w:val="28"/>
          <w:szCs w:val="28"/>
          <w:lang w:eastAsia="nl-NL"/>
          <w14:ligatures w14:val="none"/>
        </w:rPr>
        <w:t xml:space="preserve"> bij de FINISH</w:t>
      </w:r>
      <w:r w:rsidRPr="00071125">
        <w:rPr>
          <w:rFonts w:eastAsia="Times New Roman" w:cstheme="minorHAnsi"/>
          <w:kern w:val="0"/>
          <w:sz w:val="28"/>
          <w:szCs w:val="28"/>
          <w:lang w:eastAsia="nl-NL"/>
          <w14:ligatures w14:val="none"/>
        </w:rPr>
        <w:t xml:space="preserve">. Hier wordt uw aankomsttijd genoteerd. </w:t>
      </w:r>
    </w:p>
    <w:p w14:paraId="01D4652A" w14:textId="58A9C370" w:rsidR="00E4015B" w:rsidRPr="001714AB" w:rsidRDefault="00352282" w:rsidP="001714AB">
      <w:pPr>
        <w:pStyle w:val="Heading1"/>
        <w:numPr>
          <w:ilvl w:val="0"/>
          <w:numId w:val="34"/>
        </w:numPr>
        <w:rPr>
          <w:rFonts w:asciiTheme="minorHAnsi" w:eastAsia="Times New Roman" w:hAnsiTheme="minorHAnsi" w:cstheme="minorHAnsi"/>
          <w:b/>
          <w:bCs/>
          <w:sz w:val="28"/>
          <w:szCs w:val="28"/>
          <w:lang w:eastAsia="nl-NL"/>
        </w:rPr>
      </w:pPr>
      <w:bookmarkStart w:id="15" w:name="_Toc136276026"/>
      <w:r>
        <w:rPr>
          <w:rFonts w:eastAsia="Times New Roman"/>
          <w:b/>
          <w:bCs/>
          <w:sz w:val="28"/>
          <w:szCs w:val="28"/>
          <w:lang w:eastAsia="nl-NL"/>
        </w:rPr>
        <w:t xml:space="preserve"> </w:t>
      </w:r>
      <w:r w:rsidR="003C4D9F" w:rsidRPr="001714AB">
        <w:rPr>
          <w:rFonts w:eastAsia="Times New Roman"/>
          <w:b/>
          <w:bCs/>
          <w:sz w:val="28"/>
          <w:szCs w:val="28"/>
          <w:lang w:eastAsia="nl-NL"/>
        </w:rPr>
        <w:t>P</w:t>
      </w:r>
      <w:r w:rsidR="00E4015B" w:rsidRPr="001714AB">
        <w:rPr>
          <w:rFonts w:eastAsia="Times New Roman"/>
          <w:b/>
          <w:bCs/>
          <w:sz w:val="28"/>
          <w:szCs w:val="28"/>
          <w:lang w:eastAsia="nl-NL"/>
        </w:rPr>
        <w:t>untentelling</w:t>
      </w:r>
      <w:r w:rsidR="003C4D9F" w:rsidRPr="001714AB">
        <w:rPr>
          <w:rFonts w:eastAsia="Times New Roman"/>
          <w:b/>
          <w:bCs/>
          <w:sz w:val="28"/>
          <w:szCs w:val="28"/>
          <w:lang w:eastAsia="nl-NL"/>
        </w:rPr>
        <w:t>, klassementen</w:t>
      </w:r>
      <w:r w:rsidR="00FB7923" w:rsidRPr="001714AB">
        <w:rPr>
          <w:rFonts w:eastAsia="Times New Roman"/>
          <w:b/>
          <w:bCs/>
          <w:sz w:val="28"/>
          <w:szCs w:val="28"/>
          <w:lang w:eastAsia="nl-NL"/>
        </w:rPr>
        <w:t xml:space="preserve"> en</w:t>
      </w:r>
      <w:r w:rsidR="003C4D9F" w:rsidRPr="001714AB">
        <w:rPr>
          <w:rFonts w:eastAsia="Times New Roman"/>
          <w:b/>
          <w:bCs/>
          <w:sz w:val="28"/>
          <w:szCs w:val="28"/>
          <w:lang w:eastAsia="nl-NL"/>
        </w:rPr>
        <w:t xml:space="preserve"> winnaars</w:t>
      </w:r>
      <w:bookmarkEnd w:id="15"/>
      <w:r w:rsidR="00E4015B" w:rsidRPr="001714AB">
        <w:rPr>
          <w:rFonts w:eastAsia="Times New Roman"/>
          <w:b/>
          <w:bCs/>
          <w:sz w:val="28"/>
          <w:szCs w:val="28"/>
          <w:lang w:eastAsia="nl-NL"/>
        </w:rPr>
        <w:t xml:space="preserve"> </w:t>
      </w:r>
    </w:p>
    <w:p w14:paraId="38FB85AF" w14:textId="77777777" w:rsidR="00FB7923" w:rsidRPr="00FB7923" w:rsidRDefault="00E4015B" w:rsidP="00FB7923">
      <w:pPr>
        <w:pStyle w:val="ListParagraph"/>
        <w:numPr>
          <w:ilvl w:val="0"/>
          <w:numId w:val="20"/>
        </w:numPr>
        <w:rPr>
          <w:rFonts w:eastAsia="Times New Roman" w:cstheme="minorHAnsi"/>
          <w:kern w:val="0"/>
          <w:sz w:val="28"/>
          <w:szCs w:val="28"/>
          <w:lang w:eastAsia="nl-NL"/>
          <w14:ligatures w14:val="none"/>
        </w:rPr>
      </w:pPr>
      <w:r w:rsidRPr="00FB7923">
        <w:rPr>
          <w:rFonts w:eastAsia="Times New Roman" w:cstheme="minorHAnsi"/>
          <w:kern w:val="0"/>
          <w:sz w:val="28"/>
          <w:szCs w:val="28"/>
          <w:lang w:eastAsia="nl-NL"/>
          <w14:ligatures w14:val="none"/>
        </w:rPr>
        <w:t xml:space="preserve">Voor iedere fout uitgevoerde of gemiste foto, opdracht, plaatsnaambord of </w:t>
      </w:r>
      <w:r w:rsidR="00595FEE" w:rsidRPr="00FB7923">
        <w:rPr>
          <w:rFonts w:eastAsia="Times New Roman" w:cstheme="minorHAnsi"/>
          <w:kern w:val="0"/>
          <w:sz w:val="28"/>
          <w:szCs w:val="28"/>
          <w:lang w:eastAsia="nl-NL"/>
          <w14:ligatures w14:val="none"/>
        </w:rPr>
        <w:t>route</w:t>
      </w:r>
      <w:r w:rsidRPr="00FB7923">
        <w:rPr>
          <w:rFonts w:eastAsia="Times New Roman" w:cstheme="minorHAnsi"/>
          <w:kern w:val="0"/>
          <w:sz w:val="28"/>
          <w:szCs w:val="28"/>
          <w:lang w:eastAsia="nl-NL"/>
          <w14:ligatures w14:val="none"/>
        </w:rPr>
        <w:t>control</w:t>
      </w:r>
      <w:r w:rsidR="00595FEE" w:rsidRPr="00FB7923">
        <w:rPr>
          <w:rFonts w:eastAsia="Times New Roman" w:cstheme="minorHAnsi"/>
          <w:kern w:val="0"/>
          <w:sz w:val="28"/>
          <w:szCs w:val="28"/>
          <w:lang w:eastAsia="nl-NL"/>
          <w14:ligatures w14:val="none"/>
        </w:rPr>
        <w:t>e</w:t>
      </w:r>
      <w:r w:rsidRPr="00FB7923">
        <w:rPr>
          <w:rFonts w:eastAsia="Times New Roman" w:cstheme="minorHAnsi"/>
          <w:kern w:val="0"/>
          <w:sz w:val="28"/>
          <w:szCs w:val="28"/>
          <w:lang w:eastAsia="nl-NL"/>
          <w14:ligatures w14:val="none"/>
        </w:rPr>
        <w:t xml:space="preserve"> krijgt u 30 strafpunten.</w:t>
      </w:r>
    </w:p>
    <w:p w14:paraId="765DAD74" w14:textId="5C80F107" w:rsidR="00595FEE" w:rsidRPr="00FB7923" w:rsidRDefault="00595FEE" w:rsidP="00FB7923">
      <w:pPr>
        <w:pStyle w:val="ListParagraph"/>
        <w:numPr>
          <w:ilvl w:val="0"/>
          <w:numId w:val="20"/>
        </w:numPr>
        <w:rPr>
          <w:rFonts w:eastAsia="Times New Roman" w:cstheme="minorHAnsi"/>
          <w:kern w:val="0"/>
          <w:sz w:val="28"/>
          <w:szCs w:val="28"/>
          <w:lang w:eastAsia="nl-NL"/>
          <w14:ligatures w14:val="none"/>
        </w:rPr>
      </w:pPr>
      <w:r w:rsidRPr="00FB7923">
        <w:rPr>
          <w:rFonts w:eastAsia="Times New Roman" w:cstheme="minorHAnsi"/>
          <w:kern w:val="0"/>
          <w:sz w:val="28"/>
          <w:szCs w:val="28"/>
          <w:lang w:eastAsia="nl-NL"/>
          <w14:ligatures w14:val="none"/>
        </w:rPr>
        <w:t>Voor elke minuut dat u de toegestane tijd overschrijdt krijgt u 2 strafpunt</w:t>
      </w:r>
      <w:r w:rsidR="00FB7923">
        <w:rPr>
          <w:rFonts w:eastAsia="Times New Roman" w:cstheme="minorHAnsi"/>
          <w:kern w:val="0"/>
          <w:sz w:val="28"/>
          <w:szCs w:val="28"/>
          <w:lang w:eastAsia="nl-NL"/>
          <w14:ligatures w14:val="none"/>
        </w:rPr>
        <w:t>en</w:t>
      </w:r>
      <w:r w:rsidRPr="00FB7923">
        <w:rPr>
          <w:rFonts w:eastAsia="Times New Roman" w:cstheme="minorHAnsi"/>
          <w:kern w:val="0"/>
          <w:sz w:val="28"/>
          <w:szCs w:val="28"/>
          <w:lang w:eastAsia="nl-NL"/>
          <w14:ligatures w14:val="none"/>
        </w:rPr>
        <w:t>.</w:t>
      </w:r>
    </w:p>
    <w:p w14:paraId="7A98E4B1" w14:textId="6626F6C0" w:rsidR="00595FEE" w:rsidRPr="00FB7923" w:rsidRDefault="00595FEE" w:rsidP="00FB7923">
      <w:pPr>
        <w:pStyle w:val="ListParagraph"/>
        <w:numPr>
          <w:ilvl w:val="0"/>
          <w:numId w:val="20"/>
        </w:numPr>
        <w:rPr>
          <w:rFonts w:eastAsia="Times New Roman" w:cstheme="minorHAnsi"/>
          <w:kern w:val="0"/>
          <w:sz w:val="28"/>
          <w:szCs w:val="28"/>
          <w:lang w:eastAsia="nl-NL"/>
          <w14:ligatures w14:val="none"/>
        </w:rPr>
      </w:pPr>
      <w:r w:rsidRPr="00FB7923">
        <w:rPr>
          <w:rFonts w:eastAsia="Times New Roman" w:cstheme="minorHAnsi"/>
          <w:kern w:val="0"/>
          <w:sz w:val="28"/>
          <w:szCs w:val="28"/>
          <w:lang w:eastAsia="nl-NL"/>
          <w14:ligatures w14:val="none"/>
        </w:rPr>
        <w:t>Voor elke minuut dat u te vroeg binnenkomt krijgt u 4 strafpunten.</w:t>
      </w:r>
    </w:p>
    <w:p w14:paraId="56FF66B0" w14:textId="2D6129DE" w:rsidR="003C4D9F" w:rsidRPr="00FB7923" w:rsidRDefault="003C4D9F" w:rsidP="00FB7923">
      <w:pPr>
        <w:pStyle w:val="ListParagraph"/>
        <w:numPr>
          <w:ilvl w:val="0"/>
          <w:numId w:val="20"/>
        </w:numPr>
        <w:rPr>
          <w:rFonts w:eastAsia="Times New Roman" w:cstheme="minorHAnsi"/>
          <w:kern w:val="0"/>
          <w:sz w:val="28"/>
          <w:szCs w:val="28"/>
          <w:lang w:eastAsia="nl-NL"/>
          <w14:ligatures w14:val="none"/>
        </w:rPr>
      </w:pPr>
      <w:r w:rsidRPr="00FB7923">
        <w:rPr>
          <w:rFonts w:eastAsia="Times New Roman" w:cstheme="minorHAnsi"/>
          <w:kern w:val="0"/>
          <w:sz w:val="28"/>
          <w:szCs w:val="28"/>
          <w:lang w:eastAsia="nl-NL"/>
          <w14:ligatures w14:val="none"/>
        </w:rPr>
        <w:t xml:space="preserve">Bij uitzondering worden af en toe young-timers toegelaten bij de Bergharen Classic. Indien deze strijden in de sport- of expertklasse wordt er per jaar dat het voertuig jonger is dan 25 jaar 25 strafpunten in rekening gebracht. </w:t>
      </w:r>
    </w:p>
    <w:p w14:paraId="58FADAD3" w14:textId="1F19598C" w:rsidR="003C4D9F" w:rsidRPr="00FB7923" w:rsidRDefault="003C4D9F" w:rsidP="00FB7923">
      <w:pPr>
        <w:pStyle w:val="ListParagraph"/>
        <w:numPr>
          <w:ilvl w:val="0"/>
          <w:numId w:val="20"/>
        </w:numPr>
        <w:rPr>
          <w:rFonts w:eastAsia="Times New Roman" w:cstheme="minorHAnsi"/>
          <w:kern w:val="0"/>
          <w:sz w:val="28"/>
          <w:szCs w:val="28"/>
          <w:lang w:eastAsia="nl-NL"/>
          <w14:ligatures w14:val="none"/>
        </w:rPr>
      </w:pPr>
      <w:r w:rsidRPr="00FB7923">
        <w:rPr>
          <w:rFonts w:eastAsia="Times New Roman" w:cstheme="minorHAnsi"/>
          <w:kern w:val="0"/>
          <w:sz w:val="28"/>
          <w:szCs w:val="28"/>
          <w:lang w:eastAsia="nl-NL"/>
          <w14:ligatures w14:val="none"/>
        </w:rPr>
        <w:t>Het klassement, per klasse, wordt bepaald door het aantal verkregen strafpunten. De winnaar is de equipe met de minste strafpunten.</w:t>
      </w:r>
    </w:p>
    <w:p w14:paraId="1F10EB1B" w14:textId="337A7C27" w:rsidR="00E4015B" w:rsidRPr="00FB7923" w:rsidRDefault="00E4015B" w:rsidP="00FB7923">
      <w:pPr>
        <w:pStyle w:val="ListParagraph"/>
        <w:numPr>
          <w:ilvl w:val="0"/>
          <w:numId w:val="20"/>
        </w:numPr>
        <w:rPr>
          <w:rFonts w:eastAsia="Times New Roman" w:cstheme="minorHAnsi"/>
          <w:kern w:val="0"/>
          <w:sz w:val="28"/>
          <w:szCs w:val="28"/>
          <w:lang w:eastAsia="nl-NL"/>
          <w14:ligatures w14:val="none"/>
        </w:rPr>
      </w:pPr>
      <w:r w:rsidRPr="00FB7923">
        <w:rPr>
          <w:rFonts w:eastAsia="Times New Roman" w:cstheme="minorHAnsi"/>
          <w:kern w:val="0"/>
          <w:sz w:val="28"/>
          <w:szCs w:val="28"/>
          <w:lang w:eastAsia="nl-NL"/>
          <w14:ligatures w14:val="none"/>
        </w:rPr>
        <w:t xml:space="preserve">Bij de sportklasse en expertklasse wordt een prijs uitgereikt aan de winnaar. </w:t>
      </w:r>
    </w:p>
    <w:p w14:paraId="08521C6F" w14:textId="77777777" w:rsidR="00FB7923" w:rsidRDefault="00E4015B" w:rsidP="00FB7923">
      <w:pPr>
        <w:pStyle w:val="ListParagraph"/>
        <w:numPr>
          <w:ilvl w:val="0"/>
          <w:numId w:val="20"/>
        </w:numPr>
        <w:rPr>
          <w:rFonts w:eastAsia="Times New Roman" w:cstheme="minorHAnsi"/>
          <w:kern w:val="0"/>
          <w:sz w:val="28"/>
          <w:szCs w:val="28"/>
          <w:lang w:eastAsia="nl-NL"/>
          <w14:ligatures w14:val="none"/>
        </w:rPr>
      </w:pPr>
      <w:r w:rsidRPr="00FB7923">
        <w:rPr>
          <w:rFonts w:eastAsia="Times New Roman" w:cstheme="minorHAnsi"/>
          <w:kern w:val="0"/>
          <w:sz w:val="28"/>
          <w:szCs w:val="28"/>
          <w:lang w:eastAsia="nl-NL"/>
          <w14:ligatures w14:val="none"/>
        </w:rPr>
        <w:lastRenderedPageBreak/>
        <w:t xml:space="preserve">Het jongerenklassement is een deelklassement en heeft voor de sportklasse en expertklasse een eigen winnaar. Een deelnemer aan het jongerenklassement doet automatisch ook mee aan het klassement van de standaard sport- en expertklasse. </w:t>
      </w:r>
    </w:p>
    <w:p w14:paraId="67183343" w14:textId="4F5B9AE5" w:rsidR="00E4015B" w:rsidRPr="00FB7923" w:rsidRDefault="00FB7923" w:rsidP="00FB7923">
      <w:pPr>
        <w:pStyle w:val="ListParagraph"/>
        <w:numPr>
          <w:ilvl w:val="0"/>
          <w:numId w:val="20"/>
        </w:numPr>
        <w:rPr>
          <w:rFonts w:eastAsia="Times New Roman" w:cstheme="minorHAnsi"/>
          <w:kern w:val="0"/>
          <w:sz w:val="28"/>
          <w:szCs w:val="28"/>
          <w:lang w:eastAsia="nl-NL"/>
          <w14:ligatures w14:val="none"/>
        </w:rPr>
      </w:pPr>
      <w:r w:rsidRPr="00FB7923">
        <w:rPr>
          <w:rFonts w:eastAsia="Times New Roman" w:cstheme="minorHAnsi"/>
          <w:kern w:val="0"/>
          <w:sz w:val="28"/>
          <w:szCs w:val="28"/>
          <w:lang w:eastAsia="nl-NL"/>
          <w14:ligatures w14:val="none"/>
        </w:rPr>
        <w:t>De winnaar van de expertklasse is de overall winnaar.</w:t>
      </w:r>
    </w:p>
    <w:p w14:paraId="267383FB" w14:textId="496C16FE" w:rsidR="00E4015B" w:rsidRPr="002B5FAC" w:rsidRDefault="00E4015B" w:rsidP="002B5FAC">
      <w:pPr>
        <w:spacing w:before="100" w:beforeAutospacing="1" w:after="100" w:afterAutospacing="1"/>
        <w:rPr>
          <w:rFonts w:asciiTheme="majorHAnsi" w:eastAsia="Times New Roman" w:hAnsiTheme="majorHAnsi" w:cstheme="majorHAnsi"/>
          <w:kern w:val="0"/>
          <w:sz w:val="28"/>
          <w:szCs w:val="28"/>
          <w:lang w:eastAsia="nl-NL"/>
          <w14:ligatures w14:val="none"/>
        </w:rPr>
      </w:pPr>
    </w:p>
    <w:p w14:paraId="6545A76B" w14:textId="03BB764F" w:rsidR="002B5FAC" w:rsidRPr="001714AB" w:rsidRDefault="00352282" w:rsidP="001714AB">
      <w:pPr>
        <w:pStyle w:val="Heading1"/>
        <w:numPr>
          <w:ilvl w:val="0"/>
          <w:numId w:val="34"/>
        </w:numPr>
        <w:rPr>
          <w:rFonts w:eastAsia="Times New Roman"/>
          <w:b/>
          <w:bCs/>
          <w:sz w:val="28"/>
          <w:szCs w:val="28"/>
          <w:lang w:eastAsia="nl-NL"/>
        </w:rPr>
      </w:pPr>
      <w:bookmarkStart w:id="16" w:name="_Toc136276027"/>
      <w:r>
        <w:rPr>
          <w:rFonts w:eastAsia="Times New Roman"/>
          <w:b/>
          <w:bCs/>
          <w:sz w:val="28"/>
          <w:szCs w:val="28"/>
          <w:lang w:eastAsia="nl-NL"/>
        </w:rPr>
        <w:t xml:space="preserve"> </w:t>
      </w:r>
      <w:r w:rsidR="002B5FAC" w:rsidRPr="001714AB">
        <w:rPr>
          <w:rFonts w:eastAsia="Times New Roman"/>
          <w:b/>
          <w:bCs/>
          <w:sz w:val="28"/>
          <w:szCs w:val="28"/>
          <w:lang w:eastAsia="nl-NL"/>
        </w:rPr>
        <w:t>TIPS</w:t>
      </w:r>
      <w:bookmarkEnd w:id="16"/>
    </w:p>
    <w:p w14:paraId="5056D5AF" w14:textId="450B804B" w:rsidR="00FB7923" w:rsidRPr="002B5FAC" w:rsidRDefault="00E4015B" w:rsidP="00352282">
      <w:pPr>
        <w:pStyle w:val="ListParagraph"/>
        <w:spacing w:after="100" w:afterAutospacing="1"/>
        <w:ind w:left="0"/>
        <w:rPr>
          <w:rFonts w:eastAsia="Times New Roman" w:cstheme="minorHAnsi"/>
          <w:kern w:val="0"/>
          <w:sz w:val="28"/>
          <w:szCs w:val="28"/>
          <w:lang w:eastAsia="nl-NL"/>
          <w14:ligatures w14:val="none"/>
        </w:rPr>
      </w:pPr>
      <w:r w:rsidRPr="002B5FAC">
        <w:rPr>
          <w:rFonts w:eastAsia="Times New Roman" w:cstheme="minorHAnsi"/>
          <w:kern w:val="0"/>
          <w:sz w:val="28"/>
          <w:szCs w:val="28"/>
          <w:lang w:eastAsia="nl-NL"/>
          <w14:ligatures w14:val="none"/>
        </w:rPr>
        <w:t xml:space="preserve">Natuurlijk is uw auto in tiptop conditie. Toch is veelal de dagteller van uw klassieker niet zo nauwkeurig als u zou willen. Om dit stukje onzekerheid weg te nemen zou u kunnen overwegen om een tripmaster te installeren, of een tripmaster app op uw smartphone te downloaden. Er zijn er verschillende op GPS gebaseerde tripmasters gratis beschikbaar in de app store. Het gebruik van deze staan wij toe in de Bergharen Classic. </w:t>
      </w:r>
    </w:p>
    <w:p w14:paraId="04BFF69E" w14:textId="744D30D2" w:rsidR="00E4015B" w:rsidRPr="00071125" w:rsidRDefault="00E4015B" w:rsidP="00FB7923">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De heren/dames die meedoen met de expertklasse vinden het wellicht leuk om hun kennis van de verschillende kaartleessystemen nog eens op te frissen. Er zijn verschillende websites over dit onderwerp beschikbaar (bv. www.rallynews.eu). </w:t>
      </w:r>
    </w:p>
    <w:p w14:paraId="6FF0F470" w14:textId="71D86E62" w:rsidR="002B5FAC" w:rsidRDefault="00E4015B" w:rsidP="002B5FAC">
      <w:pPr>
        <w:spacing w:before="100" w:beforeAutospacing="1"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De ervaren rallyrijders hebben hun “tool kit” vast zo voor het grijpen liggen. Voor de minder ervaren rijders hieronder een lijstje van zaken die van pas kunnen komen:</w:t>
      </w:r>
      <w:r w:rsidRPr="00071125">
        <w:rPr>
          <w:rFonts w:eastAsia="Times New Roman" w:cstheme="minorHAnsi"/>
          <w:kern w:val="0"/>
          <w:sz w:val="28"/>
          <w:szCs w:val="28"/>
          <w:lang w:eastAsia="nl-NL"/>
          <w14:ligatures w14:val="none"/>
        </w:rPr>
        <w:br/>
        <w:t>- vergrootglas</w:t>
      </w:r>
      <w:r w:rsidR="002B5FAC">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br/>
        <w:t>- potlood, gum</w:t>
      </w:r>
      <w:r w:rsidR="002B5FAC">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br/>
        <w:t>- pennen en markeerstiften</w:t>
      </w:r>
      <w:r w:rsidR="002B5FAC">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br/>
        <w:t>- overtrekpapier</w:t>
      </w:r>
      <w:r w:rsidR="002B5FAC">
        <w:rPr>
          <w:rFonts w:eastAsia="Times New Roman" w:cstheme="minorHAnsi"/>
          <w:kern w:val="0"/>
          <w:sz w:val="28"/>
          <w:szCs w:val="28"/>
          <w:lang w:eastAsia="nl-NL"/>
          <w14:ligatures w14:val="none"/>
        </w:rPr>
        <w:t>;</w:t>
      </w:r>
      <w:r w:rsidRPr="00071125">
        <w:rPr>
          <w:rFonts w:eastAsia="Times New Roman" w:cstheme="minorHAnsi"/>
          <w:kern w:val="0"/>
          <w:sz w:val="28"/>
          <w:szCs w:val="28"/>
          <w:lang w:eastAsia="nl-NL"/>
          <w14:ligatures w14:val="none"/>
        </w:rPr>
        <w:br/>
        <w:t>- liniaal</w:t>
      </w:r>
      <w:r w:rsidR="002B5FAC">
        <w:rPr>
          <w:rFonts w:eastAsia="Times New Roman" w:cstheme="minorHAnsi"/>
          <w:kern w:val="0"/>
          <w:sz w:val="28"/>
          <w:szCs w:val="28"/>
          <w:lang w:eastAsia="nl-NL"/>
          <w14:ligatures w14:val="none"/>
        </w:rPr>
        <w:t>.</w:t>
      </w:r>
    </w:p>
    <w:p w14:paraId="5C68789F" w14:textId="49B66747" w:rsidR="00E4015B" w:rsidRPr="001714AB" w:rsidRDefault="00352282" w:rsidP="001714AB">
      <w:pPr>
        <w:pStyle w:val="Heading1"/>
        <w:numPr>
          <w:ilvl w:val="0"/>
          <w:numId w:val="34"/>
        </w:numPr>
        <w:rPr>
          <w:rFonts w:eastAsia="Times New Roman"/>
          <w:b/>
          <w:bCs/>
          <w:sz w:val="28"/>
          <w:szCs w:val="28"/>
          <w:lang w:eastAsia="nl-NL"/>
        </w:rPr>
      </w:pPr>
      <w:bookmarkStart w:id="17" w:name="_Toc136276028"/>
      <w:r>
        <w:rPr>
          <w:rFonts w:eastAsia="Times New Roman"/>
          <w:b/>
          <w:bCs/>
          <w:sz w:val="28"/>
          <w:szCs w:val="28"/>
          <w:lang w:eastAsia="nl-NL"/>
        </w:rPr>
        <w:t xml:space="preserve"> </w:t>
      </w:r>
      <w:r w:rsidR="00E4015B" w:rsidRPr="001714AB">
        <w:rPr>
          <w:rFonts w:eastAsia="Times New Roman"/>
          <w:b/>
          <w:bCs/>
          <w:sz w:val="28"/>
          <w:szCs w:val="28"/>
          <w:lang w:eastAsia="nl-NL"/>
        </w:rPr>
        <w:t>Sponsoren</w:t>
      </w:r>
      <w:bookmarkEnd w:id="17"/>
      <w:r w:rsidR="00E4015B" w:rsidRPr="001714AB">
        <w:rPr>
          <w:rFonts w:eastAsia="Times New Roman"/>
          <w:b/>
          <w:bCs/>
          <w:sz w:val="28"/>
          <w:szCs w:val="28"/>
          <w:lang w:eastAsia="nl-NL"/>
        </w:rPr>
        <w:t xml:space="preserve"> </w:t>
      </w:r>
    </w:p>
    <w:p w14:paraId="2EE852DD" w14:textId="77777777" w:rsidR="00E4015B" w:rsidRPr="00071125" w:rsidRDefault="00E4015B" w:rsidP="00352282">
      <w:pPr>
        <w:spacing w:after="100" w:afterAutospacing="1"/>
        <w:rPr>
          <w:rFonts w:eastAsia="Times New Roman" w:cstheme="minorHAnsi"/>
          <w:kern w:val="0"/>
          <w:sz w:val="28"/>
          <w:szCs w:val="28"/>
          <w:lang w:eastAsia="nl-NL"/>
          <w14:ligatures w14:val="none"/>
        </w:rPr>
      </w:pPr>
      <w:r w:rsidRPr="00071125">
        <w:rPr>
          <w:rFonts w:eastAsia="Times New Roman" w:cstheme="minorHAnsi"/>
          <w:kern w:val="0"/>
          <w:sz w:val="28"/>
          <w:szCs w:val="28"/>
          <w:lang w:eastAsia="nl-NL"/>
          <w14:ligatures w14:val="none"/>
        </w:rPr>
        <w:t xml:space="preserve">Zonder onze sponsoren zouden wij u deze dag niet aan kunnen bieden. De sponsoren zijn genoemd op de site van de BHC en in het routeboek. </w:t>
      </w:r>
    </w:p>
    <w:p w14:paraId="7BEBFCF6" w14:textId="0703769E" w:rsidR="005E34C9" w:rsidRPr="002B5FAC" w:rsidRDefault="00000000">
      <w:pPr>
        <w:rPr>
          <w:rFonts w:ascii="Times New Roman" w:eastAsia="Times New Roman" w:hAnsi="Times New Roman" w:cs="Times New Roman"/>
          <w:kern w:val="0"/>
          <w:lang w:eastAsia="nl-NL"/>
          <w14:ligatures w14:val="none"/>
        </w:rPr>
      </w:pPr>
    </w:p>
    <w:sectPr w:rsidR="005E34C9" w:rsidRPr="002B5F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5D7A" w14:textId="77777777" w:rsidR="00040567" w:rsidRDefault="00040567" w:rsidP="001714AB">
      <w:r>
        <w:separator/>
      </w:r>
    </w:p>
  </w:endnote>
  <w:endnote w:type="continuationSeparator" w:id="0">
    <w:p w14:paraId="4206BB21" w14:textId="77777777" w:rsidR="00040567" w:rsidRDefault="00040567" w:rsidP="0017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25425"/>
      <w:docPartObj>
        <w:docPartGallery w:val="Page Numbers (Bottom of Page)"/>
        <w:docPartUnique/>
      </w:docPartObj>
    </w:sdtPr>
    <w:sdtContent>
      <w:p w14:paraId="15DE9F87" w14:textId="16657CBD" w:rsidR="00352282" w:rsidRDefault="00352282">
        <w:pPr>
          <w:pStyle w:val="Footer"/>
          <w:jc w:val="center"/>
        </w:pPr>
        <w:r>
          <w:fldChar w:fldCharType="begin"/>
        </w:r>
        <w:r>
          <w:instrText>PAGE   \* MERGEFORMAT</w:instrText>
        </w:r>
        <w:r>
          <w:fldChar w:fldCharType="separate"/>
        </w:r>
        <w:r>
          <w:t>2</w:t>
        </w:r>
        <w:r>
          <w:fldChar w:fldCharType="end"/>
        </w:r>
      </w:p>
    </w:sdtContent>
  </w:sdt>
  <w:p w14:paraId="2B973A65" w14:textId="77777777" w:rsidR="001714AB" w:rsidRDefault="0017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B69B" w14:textId="77777777" w:rsidR="00040567" w:rsidRDefault="00040567" w:rsidP="001714AB">
      <w:r>
        <w:separator/>
      </w:r>
    </w:p>
  </w:footnote>
  <w:footnote w:type="continuationSeparator" w:id="0">
    <w:p w14:paraId="52B77484" w14:textId="77777777" w:rsidR="00040567" w:rsidRDefault="00040567" w:rsidP="00171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82D"/>
    <w:multiLevelType w:val="hybridMultilevel"/>
    <w:tmpl w:val="3E1C0D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43CE5"/>
    <w:multiLevelType w:val="multilevel"/>
    <w:tmpl w:val="0F687504"/>
    <w:lvl w:ilvl="0">
      <w:start w:val="1"/>
      <w:numFmt w:val="decimal"/>
      <w:lvlText w:val="%1."/>
      <w:lvlJc w:val="left"/>
      <w:pPr>
        <w:ind w:left="360" w:hanging="360"/>
      </w:pPr>
      <w:rPr>
        <w:rFonts w:hint="default"/>
        <w:b/>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34E87"/>
    <w:multiLevelType w:val="hybridMultilevel"/>
    <w:tmpl w:val="5EA41890"/>
    <w:lvl w:ilvl="0" w:tplc="95D0D5FA">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208F3"/>
    <w:multiLevelType w:val="multilevel"/>
    <w:tmpl w:val="D37CD8C4"/>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D509B"/>
    <w:multiLevelType w:val="multilevel"/>
    <w:tmpl w:val="D37CD8C4"/>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AC5B9D"/>
    <w:multiLevelType w:val="multilevel"/>
    <w:tmpl w:val="C862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D4B6A"/>
    <w:multiLevelType w:val="multilevel"/>
    <w:tmpl w:val="BD9A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A198C"/>
    <w:multiLevelType w:val="hybridMultilevel"/>
    <w:tmpl w:val="A2F079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395A7B"/>
    <w:multiLevelType w:val="multilevel"/>
    <w:tmpl w:val="D6B0D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44E2B11"/>
    <w:multiLevelType w:val="multilevel"/>
    <w:tmpl w:val="D37CD8C4"/>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21BD9"/>
    <w:multiLevelType w:val="multilevel"/>
    <w:tmpl w:val="D37CD8C4"/>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D11620"/>
    <w:multiLevelType w:val="multilevel"/>
    <w:tmpl w:val="E52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33BD4"/>
    <w:multiLevelType w:val="multilevel"/>
    <w:tmpl w:val="0F687504"/>
    <w:lvl w:ilvl="0">
      <w:start w:val="1"/>
      <w:numFmt w:val="decimal"/>
      <w:lvlText w:val="%1."/>
      <w:lvlJc w:val="left"/>
      <w:pPr>
        <w:ind w:left="360" w:hanging="360"/>
      </w:pPr>
      <w:rPr>
        <w:rFonts w:hint="default"/>
        <w:b/>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DB12C1"/>
    <w:multiLevelType w:val="multilevel"/>
    <w:tmpl w:val="6F40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E3CD9"/>
    <w:multiLevelType w:val="multilevel"/>
    <w:tmpl w:val="3BF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CE4788"/>
    <w:multiLevelType w:val="multilevel"/>
    <w:tmpl w:val="DCB82F1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48665B"/>
    <w:multiLevelType w:val="hybridMultilevel"/>
    <w:tmpl w:val="DE586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8E7A31"/>
    <w:multiLevelType w:val="multilevel"/>
    <w:tmpl w:val="D37CD8C4"/>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3C6C0B"/>
    <w:multiLevelType w:val="multilevel"/>
    <w:tmpl w:val="7C207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FB260C7"/>
    <w:multiLevelType w:val="multilevel"/>
    <w:tmpl w:val="15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95FFE"/>
    <w:multiLevelType w:val="multilevel"/>
    <w:tmpl w:val="D37CD8C4"/>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BB0F47"/>
    <w:multiLevelType w:val="multilevel"/>
    <w:tmpl w:val="60144376"/>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B6E70E9"/>
    <w:multiLevelType w:val="multilevel"/>
    <w:tmpl w:val="F50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D7188"/>
    <w:multiLevelType w:val="hybridMultilevel"/>
    <w:tmpl w:val="70F25CF0"/>
    <w:lvl w:ilvl="0" w:tplc="64EC088A">
      <w:start w:val="1"/>
      <w:numFmt w:val="bullet"/>
      <w:lvlText w:val=""/>
      <w:lvlJc w:val="left"/>
      <w:pPr>
        <w:ind w:left="720" w:hanging="360"/>
      </w:pPr>
      <w:rPr>
        <w:rFonts w:ascii="Symbol" w:hAnsi="Symbol" w:hint="default"/>
        <w:b/>
        <w:bCs/>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031DA6"/>
    <w:multiLevelType w:val="multilevel"/>
    <w:tmpl w:val="0F687504"/>
    <w:lvl w:ilvl="0">
      <w:start w:val="1"/>
      <w:numFmt w:val="decimal"/>
      <w:lvlText w:val="%1."/>
      <w:lvlJc w:val="left"/>
      <w:pPr>
        <w:ind w:left="360" w:hanging="360"/>
      </w:pPr>
      <w:rPr>
        <w:rFonts w:hint="default"/>
        <w:b/>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C504B8"/>
    <w:multiLevelType w:val="multilevel"/>
    <w:tmpl w:val="8CD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20A3A"/>
    <w:multiLevelType w:val="multilevel"/>
    <w:tmpl w:val="17D8333C"/>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473D53"/>
    <w:multiLevelType w:val="hybridMultilevel"/>
    <w:tmpl w:val="94145E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0C2E87"/>
    <w:multiLevelType w:val="multilevel"/>
    <w:tmpl w:val="49D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D0A16"/>
    <w:multiLevelType w:val="multilevel"/>
    <w:tmpl w:val="5AC2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F116F2"/>
    <w:multiLevelType w:val="multilevel"/>
    <w:tmpl w:val="E52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61A90"/>
    <w:multiLevelType w:val="multilevel"/>
    <w:tmpl w:val="D37CD8C4"/>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742A2A"/>
    <w:multiLevelType w:val="multilevel"/>
    <w:tmpl w:val="0F687504"/>
    <w:lvl w:ilvl="0">
      <w:start w:val="1"/>
      <w:numFmt w:val="decimal"/>
      <w:lvlText w:val="%1."/>
      <w:lvlJc w:val="left"/>
      <w:pPr>
        <w:ind w:left="360" w:hanging="360"/>
      </w:pPr>
      <w:rPr>
        <w:rFonts w:hint="default"/>
        <w:b/>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345A0A"/>
    <w:multiLevelType w:val="multilevel"/>
    <w:tmpl w:val="E52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043976">
    <w:abstractNumId w:val="6"/>
  </w:num>
  <w:num w:numId="2" w16cid:durableId="1701467361">
    <w:abstractNumId w:val="28"/>
  </w:num>
  <w:num w:numId="3" w16cid:durableId="1936211278">
    <w:abstractNumId w:val="22"/>
  </w:num>
  <w:num w:numId="4" w16cid:durableId="429737204">
    <w:abstractNumId w:val="8"/>
  </w:num>
  <w:num w:numId="5" w16cid:durableId="103774574">
    <w:abstractNumId w:val="14"/>
  </w:num>
  <w:num w:numId="6" w16cid:durableId="1151750962">
    <w:abstractNumId w:val="30"/>
  </w:num>
  <w:num w:numId="7" w16cid:durableId="1749500524">
    <w:abstractNumId w:val="29"/>
  </w:num>
  <w:num w:numId="8" w16cid:durableId="2110467812">
    <w:abstractNumId w:val="25"/>
  </w:num>
  <w:num w:numId="9" w16cid:durableId="443227669">
    <w:abstractNumId w:val="5"/>
  </w:num>
  <w:num w:numId="10" w16cid:durableId="1398168067">
    <w:abstractNumId w:val="19"/>
  </w:num>
  <w:num w:numId="11" w16cid:durableId="1824159690">
    <w:abstractNumId w:val="18"/>
  </w:num>
  <w:num w:numId="12" w16cid:durableId="1374233321">
    <w:abstractNumId w:val="13"/>
  </w:num>
  <w:num w:numId="13" w16cid:durableId="947080113">
    <w:abstractNumId w:val="2"/>
  </w:num>
  <w:num w:numId="14" w16cid:durableId="1047417000">
    <w:abstractNumId w:val="0"/>
  </w:num>
  <w:num w:numId="15" w16cid:durableId="1387602463">
    <w:abstractNumId w:val="16"/>
  </w:num>
  <w:num w:numId="16" w16cid:durableId="573853678">
    <w:abstractNumId w:val="24"/>
  </w:num>
  <w:num w:numId="17" w16cid:durableId="1449280694">
    <w:abstractNumId w:val="21"/>
  </w:num>
  <w:num w:numId="18" w16cid:durableId="963389272">
    <w:abstractNumId w:val="7"/>
  </w:num>
  <w:num w:numId="19" w16cid:durableId="246426111">
    <w:abstractNumId w:val="27"/>
  </w:num>
  <w:num w:numId="20" w16cid:durableId="1909994871">
    <w:abstractNumId w:val="23"/>
  </w:num>
  <w:num w:numId="21" w16cid:durableId="718474311">
    <w:abstractNumId w:val="11"/>
  </w:num>
  <w:num w:numId="22" w16cid:durableId="564217246">
    <w:abstractNumId w:val="33"/>
  </w:num>
  <w:num w:numId="23" w16cid:durableId="519315648">
    <w:abstractNumId w:val="15"/>
  </w:num>
  <w:num w:numId="24" w16cid:durableId="372386027">
    <w:abstractNumId w:val="10"/>
  </w:num>
  <w:num w:numId="25" w16cid:durableId="1309170890">
    <w:abstractNumId w:val="31"/>
  </w:num>
  <w:num w:numId="26" w16cid:durableId="794328752">
    <w:abstractNumId w:val="4"/>
  </w:num>
  <w:num w:numId="27" w16cid:durableId="1087843520">
    <w:abstractNumId w:val="3"/>
  </w:num>
  <w:num w:numId="28" w16cid:durableId="633369674">
    <w:abstractNumId w:val="32"/>
  </w:num>
  <w:num w:numId="29" w16cid:durableId="138613935">
    <w:abstractNumId w:val="12"/>
  </w:num>
  <w:num w:numId="30" w16cid:durableId="2082949741">
    <w:abstractNumId w:val="1"/>
  </w:num>
  <w:num w:numId="31" w16cid:durableId="1459644991">
    <w:abstractNumId w:val="20"/>
  </w:num>
  <w:num w:numId="32" w16cid:durableId="1848446102">
    <w:abstractNumId w:val="17"/>
  </w:num>
  <w:num w:numId="33" w16cid:durableId="639917919">
    <w:abstractNumId w:val="9"/>
  </w:num>
  <w:num w:numId="34" w16cid:durableId="19482737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5B"/>
    <w:rsid w:val="00002939"/>
    <w:rsid w:val="00040567"/>
    <w:rsid w:val="00053A58"/>
    <w:rsid w:val="00071125"/>
    <w:rsid w:val="00120167"/>
    <w:rsid w:val="001714AB"/>
    <w:rsid w:val="00181B31"/>
    <w:rsid w:val="00184400"/>
    <w:rsid w:val="00193BEC"/>
    <w:rsid w:val="001B4782"/>
    <w:rsid w:val="00297EA0"/>
    <w:rsid w:val="002A362B"/>
    <w:rsid w:val="002B5FAC"/>
    <w:rsid w:val="00314916"/>
    <w:rsid w:val="00352282"/>
    <w:rsid w:val="00353676"/>
    <w:rsid w:val="003C4D9F"/>
    <w:rsid w:val="003F08F0"/>
    <w:rsid w:val="00457B69"/>
    <w:rsid w:val="00593B34"/>
    <w:rsid w:val="00595FEE"/>
    <w:rsid w:val="006668C1"/>
    <w:rsid w:val="00684E74"/>
    <w:rsid w:val="0074501C"/>
    <w:rsid w:val="007C0A24"/>
    <w:rsid w:val="0094172D"/>
    <w:rsid w:val="00956525"/>
    <w:rsid w:val="009A3E8D"/>
    <w:rsid w:val="009D49B2"/>
    <w:rsid w:val="009E4A7F"/>
    <w:rsid w:val="00A1499D"/>
    <w:rsid w:val="00A276DF"/>
    <w:rsid w:val="00A956B0"/>
    <w:rsid w:val="00B06B3C"/>
    <w:rsid w:val="00B454D6"/>
    <w:rsid w:val="00BA763D"/>
    <w:rsid w:val="00C555D3"/>
    <w:rsid w:val="00D564AC"/>
    <w:rsid w:val="00D82CC1"/>
    <w:rsid w:val="00D9340F"/>
    <w:rsid w:val="00E4015B"/>
    <w:rsid w:val="00F61167"/>
    <w:rsid w:val="00FB4CD3"/>
    <w:rsid w:val="00FB7923"/>
    <w:rsid w:val="00FF1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20022"/>
  <w15:chartTrackingRefBased/>
  <w15:docId w15:val="{C77E9D81-0E3D-8C4C-8C5D-48E31FF9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E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E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3E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4015B"/>
    <w:pPr>
      <w:spacing w:before="100" w:beforeAutospacing="1" w:after="100" w:afterAutospacing="1"/>
    </w:pPr>
    <w:rPr>
      <w:rFonts w:ascii="Times New Roman" w:eastAsia="Times New Roman" w:hAnsi="Times New Roman" w:cs="Times New Roman"/>
      <w:kern w:val="0"/>
      <w:lang w:eastAsia="nl-NL"/>
      <w14:ligatures w14:val="none"/>
    </w:rPr>
  </w:style>
  <w:style w:type="paragraph" w:styleId="NormalWeb">
    <w:name w:val="Normal (Web)"/>
    <w:basedOn w:val="Normal"/>
    <w:uiPriority w:val="99"/>
    <w:semiHidden/>
    <w:unhideWhenUsed/>
    <w:rsid w:val="00E4015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CommentReference">
    <w:name w:val="annotation reference"/>
    <w:basedOn w:val="DefaultParagraphFont"/>
    <w:uiPriority w:val="99"/>
    <w:semiHidden/>
    <w:unhideWhenUsed/>
    <w:rsid w:val="00E4015B"/>
    <w:rPr>
      <w:sz w:val="16"/>
      <w:szCs w:val="16"/>
    </w:rPr>
  </w:style>
  <w:style w:type="paragraph" w:styleId="CommentText">
    <w:name w:val="annotation text"/>
    <w:basedOn w:val="Normal"/>
    <w:link w:val="CommentTextChar"/>
    <w:uiPriority w:val="99"/>
    <w:unhideWhenUsed/>
    <w:rsid w:val="00E4015B"/>
    <w:rPr>
      <w:sz w:val="20"/>
      <w:szCs w:val="20"/>
    </w:rPr>
  </w:style>
  <w:style w:type="character" w:customStyle="1" w:styleId="CommentTextChar">
    <w:name w:val="Comment Text Char"/>
    <w:basedOn w:val="DefaultParagraphFont"/>
    <w:link w:val="CommentText"/>
    <w:uiPriority w:val="99"/>
    <w:rsid w:val="00E4015B"/>
    <w:rPr>
      <w:sz w:val="20"/>
      <w:szCs w:val="20"/>
    </w:rPr>
  </w:style>
  <w:style w:type="paragraph" w:styleId="CommentSubject">
    <w:name w:val="annotation subject"/>
    <w:basedOn w:val="CommentText"/>
    <w:next w:val="CommentText"/>
    <w:link w:val="CommentSubjectChar"/>
    <w:uiPriority w:val="99"/>
    <w:semiHidden/>
    <w:unhideWhenUsed/>
    <w:rsid w:val="00E4015B"/>
    <w:rPr>
      <w:b/>
      <w:bCs/>
    </w:rPr>
  </w:style>
  <w:style w:type="character" w:customStyle="1" w:styleId="CommentSubjectChar">
    <w:name w:val="Comment Subject Char"/>
    <w:basedOn w:val="CommentTextChar"/>
    <w:link w:val="CommentSubject"/>
    <w:uiPriority w:val="99"/>
    <w:semiHidden/>
    <w:rsid w:val="00E4015B"/>
    <w:rPr>
      <w:b/>
      <w:bCs/>
      <w:sz w:val="20"/>
      <w:szCs w:val="20"/>
    </w:rPr>
  </w:style>
  <w:style w:type="paragraph" w:styleId="ListParagraph">
    <w:name w:val="List Paragraph"/>
    <w:basedOn w:val="Normal"/>
    <w:uiPriority w:val="34"/>
    <w:qFormat/>
    <w:rsid w:val="00B06B3C"/>
    <w:pPr>
      <w:ind w:left="720"/>
      <w:contextualSpacing/>
    </w:pPr>
  </w:style>
  <w:style w:type="character" w:styleId="Hyperlink">
    <w:name w:val="Hyperlink"/>
    <w:basedOn w:val="DefaultParagraphFont"/>
    <w:uiPriority w:val="99"/>
    <w:unhideWhenUsed/>
    <w:rsid w:val="00956525"/>
    <w:rPr>
      <w:color w:val="0000FF"/>
      <w:u w:val="single"/>
    </w:rPr>
  </w:style>
  <w:style w:type="character" w:styleId="FollowedHyperlink">
    <w:name w:val="FollowedHyperlink"/>
    <w:basedOn w:val="DefaultParagraphFont"/>
    <w:uiPriority w:val="99"/>
    <w:semiHidden/>
    <w:unhideWhenUsed/>
    <w:rsid w:val="00956525"/>
    <w:rPr>
      <w:color w:val="954F72" w:themeColor="followedHyperlink"/>
      <w:u w:val="single"/>
    </w:rPr>
  </w:style>
  <w:style w:type="paragraph" w:styleId="TOC1">
    <w:name w:val="toc 1"/>
    <w:basedOn w:val="Normal"/>
    <w:next w:val="Normal"/>
    <w:autoRedefine/>
    <w:uiPriority w:val="39"/>
    <w:unhideWhenUsed/>
    <w:rsid w:val="002B5FAC"/>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2B5FAC"/>
    <w:pPr>
      <w:spacing w:before="240"/>
    </w:pPr>
    <w:rPr>
      <w:rFonts w:cstheme="minorHAnsi"/>
      <w:b/>
      <w:bCs/>
      <w:sz w:val="20"/>
      <w:szCs w:val="20"/>
    </w:rPr>
  </w:style>
  <w:style w:type="paragraph" w:styleId="TOC3">
    <w:name w:val="toc 3"/>
    <w:basedOn w:val="Normal"/>
    <w:next w:val="Normal"/>
    <w:autoRedefine/>
    <w:uiPriority w:val="39"/>
    <w:unhideWhenUsed/>
    <w:rsid w:val="002B5FAC"/>
    <w:pPr>
      <w:ind w:left="240"/>
    </w:pPr>
    <w:rPr>
      <w:rFonts w:cstheme="minorHAnsi"/>
      <w:sz w:val="20"/>
      <w:szCs w:val="20"/>
    </w:rPr>
  </w:style>
  <w:style w:type="paragraph" w:styleId="TOC4">
    <w:name w:val="toc 4"/>
    <w:basedOn w:val="Normal"/>
    <w:next w:val="Normal"/>
    <w:autoRedefine/>
    <w:uiPriority w:val="39"/>
    <w:unhideWhenUsed/>
    <w:rsid w:val="002B5FAC"/>
    <w:pPr>
      <w:ind w:left="480"/>
    </w:pPr>
    <w:rPr>
      <w:rFonts w:cstheme="minorHAnsi"/>
      <w:sz w:val="20"/>
      <w:szCs w:val="20"/>
    </w:rPr>
  </w:style>
  <w:style w:type="paragraph" w:styleId="TOC5">
    <w:name w:val="toc 5"/>
    <w:basedOn w:val="Normal"/>
    <w:next w:val="Normal"/>
    <w:autoRedefine/>
    <w:uiPriority w:val="39"/>
    <w:unhideWhenUsed/>
    <w:rsid w:val="002B5FAC"/>
    <w:pPr>
      <w:ind w:left="720"/>
    </w:pPr>
    <w:rPr>
      <w:rFonts w:cstheme="minorHAnsi"/>
      <w:sz w:val="20"/>
      <w:szCs w:val="20"/>
    </w:rPr>
  </w:style>
  <w:style w:type="paragraph" w:styleId="TOC6">
    <w:name w:val="toc 6"/>
    <w:basedOn w:val="Normal"/>
    <w:next w:val="Normal"/>
    <w:autoRedefine/>
    <w:uiPriority w:val="39"/>
    <w:unhideWhenUsed/>
    <w:rsid w:val="002B5FAC"/>
    <w:pPr>
      <w:ind w:left="960"/>
    </w:pPr>
    <w:rPr>
      <w:rFonts w:cstheme="minorHAnsi"/>
      <w:sz w:val="20"/>
      <w:szCs w:val="20"/>
    </w:rPr>
  </w:style>
  <w:style w:type="paragraph" w:styleId="TOC7">
    <w:name w:val="toc 7"/>
    <w:basedOn w:val="Normal"/>
    <w:next w:val="Normal"/>
    <w:autoRedefine/>
    <w:uiPriority w:val="39"/>
    <w:unhideWhenUsed/>
    <w:rsid w:val="002B5FAC"/>
    <w:pPr>
      <w:ind w:left="1200"/>
    </w:pPr>
    <w:rPr>
      <w:rFonts w:cstheme="minorHAnsi"/>
      <w:sz w:val="20"/>
      <w:szCs w:val="20"/>
    </w:rPr>
  </w:style>
  <w:style w:type="paragraph" w:styleId="TOC8">
    <w:name w:val="toc 8"/>
    <w:basedOn w:val="Normal"/>
    <w:next w:val="Normal"/>
    <w:autoRedefine/>
    <w:uiPriority w:val="39"/>
    <w:unhideWhenUsed/>
    <w:rsid w:val="002B5FAC"/>
    <w:pPr>
      <w:ind w:left="1440"/>
    </w:pPr>
    <w:rPr>
      <w:rFonts w:cstheme="minorHAnsi"/>
      <w:sz w:val="20"/>
      <w:szCs w:val="20"/>
    </w:rPr>
  </w:style>
  <w:style w:type="paragraph" w:styleId="TOC9">
    <w:name w:val="toc 9"/>
    <w:basedOn w:val="Normal"/>
    <w:next w:val="Normal"/>
    <w:autoRedefine/>
    <w:uiPriority w:val="39"/>
    <w:unhideWhenUsed/>
    <w:rsid w:val="002B5FAC"/>
    <w:pPr>
      <w:ind w:left="1680"/>
    </w:pPr>
    <w:rPr>
      <w:rFonts w:cstheme="minorHAnsi"/>
      <w:sz w:val="20"/>
      <w:szCs w:val="20"/>
    </w:rPr>
  </w:style>
  <w:style w:type="character" w:customStyle="1" w:styleId="Heading1Char">
    <w:name w:val="Heading 1 Char"/>
    <w:basedOn w:val="DefaultParagraphFont"/>
    <w:link w:val="Heading1"/>
    <w:uiPriority w:val="9"/>
    <w:rsid w:val="009A3E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3E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3E8D"/>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9A3E8D"/>
    <w:pPr>
      <w:spacing w:line="259" w:lineRule="auto"/>
      <w:outlineLvl w:val="9"/>
    </w:pPr>
    <w:rPr>
      <w:kern w:val="0"/>
      <w:lang w:eastAsia="nl-NL"/>
      <w14:ligatures w14:val="none"/>
    </w:rPr>
  </w:style>
  <w:style w:type="paragraph" w:styleId="Header">
    <w:name w:val="header"/>
    <w:basedOn w:val="Normal"/>
    <w:link w:val="HeaderChar"/>
    <w:uiPriority w:val="99"/>
    <w:unhideWhenUsed/>
    <w:rsid w:val="001714AB"/>
    <w:pPr>
      <w:tabs>
        <w:tab w:val="center" w:pos="4536"/>
        <w:tab w:val="right" w:pos="9072"/>
      </w:tabs>
    </w:pPr>
  </w:style>
  <w:style w:type="character" w:customStyle="1" w:styleId="HeaderChar">
    <w:name w:val="Header Char"/>
    <w:basedOn w:val="DefaultParagraphFont"/>
    <w:link w:val="Header"/>
    <w:uiPriority w:val="99"/>
    <w:rsid w:val="001714AB"/>
  </w:style>
  <w:style w:type="paragraph" w:styleId="Footer">
    <w:name w:val="footer"/>
    <w:basedOn w:val="Normal"/>
    <w:link w:val="FooterChar"/>
    <w:uiPriority w:val="99"/>
    <w:unhideWhenUsed/>
    <w:rsid w:val="001714AB"/>
    <w:pPr>
      <w:tabs>
        <w:tab w:val="center" w:pos="4536"/>
        <w:tab w:val="right" w:pos="9072"/>
      </w:tabs>
    </w:pPr>
  </w:style>
  <w:style w:type="character" w:customStyle="1" w:styleId="FooterChar">
    <w:name w:val="Footer Char"/>
    <w:basedOn w:val="DefaultParagraphFont"/>
    <w:link w:val="Footer"/>
    <w:uiPriority w:val="99"/>
    <w:rsid w:val="0017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87931">
      <w:bodyDiv w:val="1"/>
      <w:marLeft w:val="0"/>
      <w:marRight w:val="0"/>
      <w:marTop w:val="0"/>
      <w:marBottom w:val="0"/>
      <w:divBdr>
        <w:top w:val="none" w:sz="0" w:space="0" w:color="auto"/>
        <w:left w:val="none" w:sz="0" w:space="0" w:color="auto"/>
        <w:bottom w:val="none" w:sz="0" w:space="0" w:color="auto"/>
        <w:right w:val="none" w:sz="0" w:space="0" w:color="auto"/>
      </w:divBdr>
      <w:divsChild>
        <w:div w:id="1192717784">
          <w:marLeft w:val="0"/>
          <w:marRight w:val="0"/>
          <w:marTop w:val="0"/>
          <w:marBottom w:val="0"/>
          <w:divBdr>
            <w:top w:val="none" w:sz="0" w:space="0" w:color="auto"/>
            <w:left w:val="none" w:sz="0" w:space="0" w:color="auto"/>
            <w:bottom w:val="none" w:sz="0" w:space="0" w:color="auto"/>
            <w:right w:val="none" w:sz="0" w:space="0" w:color="auto"/>
          </w:divBdr>
          <w:divsChild>
            <w:div w:id="919024292">
              <w:marLeft w:val="0"/>
              <w:marRight w:val="0"/>
              <w:marTop w:val="0"/>
              <w:marBottom w:val="0"/>
              <w:divBdr>
                <w:top w:val="none" w:sz="0" w:space="0" w:color="auto"/>
                <w:left w:val="none" w:sz="0" w:space="0" w:color="auto"/>
                <w:bottom w:val="none" w:sz="0" w:space="0" w:color="auto"/>
                <w:right w:val="none" w:sz="0" w:space="0" w:color="auto"/>
              </w:divBdr>
              <w:divsChild>
                <w:div w:id="1845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228">
          <w:marLeft w:val="0"/>
          <w:marRight w:val="0"/>
          <w:marTop w:val="0"/>
          <w:marBottom w:val="0"/>
          <w:divBdr>
            <w:top w:val="none" w:sz="0" w:space="0" w:color="auto"/>
            <w:left w:val="none" w:sz="0" w:space="0" w:color="auto"/>
            <w:bottom w:val="none" w:sz="0" w:space="0" w:color="auto"/>
            <w:right w:val="none" w:sz="0" w:space="0" w:color="auto"/>
          </w:divBdr>
          <w:divsChild>
            <w:div w:id="1029793477">
              <w:marLeft w:val="0"/>
              <w:marRight w:val="0"/>
              <w:marTop w:val="0"/>
              <w:marBottom w:val="0"/>
              <w:divBdr>
                <w:top w:val="none" w:sz="0" w:space="0" w:color="auto"/>
                <w:left w:val="none" w:sz="0" w:space="0" w:color="auto"/>
                <w:bottom w:val="none" w:sz="0" w:space="0" w:color="auto"/>
                <w:right w:val="none" w:sz="0" w:space="0" w:color="auto"/>
              </w:divBdr>
              <w:divsChild>
                <w:div w:id="1075471779">
                  <w:marLeft w:val="0"/>
                  <w:marRight w:val="0"/>
                  <w:marTop w:val="0"/>
                  <w:marBottom w:val="0"/>
                  <w:divBdr>
                    <w:top w:val="none" w:sz="0" w:space="0" w:color="auto"/>
                    <w:left w:val="none" w:sz="0" w:space="0" w:color="auto"/>
                    <w:bottom w:val="none" w:sz="0" w:space="0" w:color="auto"/>
                    <w:right w:val="none" w:sz="0" w:space="0" w:color="auto"/>
                  </w:divBdr>
                </w:div>
              </w:divsChild>
            </w:div>
            <w:div w:id="1890844873">
              <w:marLeft w:val="0"/>
              <w:marRight w:val="0"/>
              <w:marTop w:val="0"/>
              <w:marBottom w:val="0"/>
              <w:divBdr>
                <w:top w:val="none" w:sz="0" w:space="0" w:color="auto"/>
                <w:left w:val="none" w:sz="0" w:space="0" w:color="auto"/>
                <w:bottom w:val="none" w:sz="0" w:space="0" w:color="auto"/>
                <w:right w:val="none" w:sz="0" w:space="0" w:color="auto"/>
              </w:divBdr>
              <w:divsChild>
                <w:div w:id="1180042341">
                  <w:marLeft w:val="0"/>
                  <w:marRight w:val="0"/>
                  <w:marTop w:val="0"/>
                  <w:marBottom w:val="0"/>
                  <w:divBdr>
                    <w:top w:val="none" w:sz="0" w:space="0" w:color="auto"/>
                    <w:left w:val="none" w:sz="0" w:space="0" w:color="auto"/>
                    <w:bottom w:val="none" w:sz="0" w:space="0" w:color="auto"/>
                    <w:right w:val="none" w:sz="0" w:space="0" w:color="auto"/>
                  </w:divBdr>
                </w:div>
                <w:div w:id="615714283">
                  <w:marLeft w:val="0"/>
                  <w:marRight w:val="0"/>
                  <w:marTop w:val="0"/>
                  <w:marBottom w:val="0"/>
                  <w:divBdr>
                    <w:top w:val="none" w:sz="0" w:space="0" w:color="auto"/>
                    <w:left w:val="none" w:sz="0" w:space="0" w:color="auto"/>
                    <w:bottom w:val="none" w:sz="0" w:space="0" w:color="auto"/>
                    <w:right w:val="none" w:sz="0" w:space="0" w:color="auto"/>
                  </w:divBdr>
                </w:div>
              </w:divsChild>
            </w:div>
            <w:div w:id="1322462983">
              <w:marLeft w:val="0"/>
              <w:marRight w:val="0"/>
              <w:marTop w:val="0"/>
              <w:marBottom w:val="0"/>
              <w:divBdr>
                <w:top w:val="none" w:sz="0" w:space="0" w:color="auto"/>
                <w:left w:val="none" w:sz="0" w:space="0" w:color="auto"/>
                <w:bottom w:val="none" w:sz="0" w:space="0" w:color="auto"/>
                <w:right w:val="none" w:sz="0" w:space="0" w:color="auto"/>
              </w:divBdr>
              <w:divsChild>
                <w:div w:id="2683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0478">
          <w:marLeft w:val="0"/>
          <w:marRight w:val="0"/>
          <w:marTop w:val="0"/>
          <w:marBottom w:val="0"/>
          <w:divBdr>
            <w:top w:val="none" w:sz="0" w:space="0" w:color="auto"/>
            <w:left w:val="none" w:sz="0" w:space="0" w:color="auto"/>
            <w:bottom w:val="none" w:sz="0" w:space="0" w:color="auto"/>
            <w:right w:val="none" w:sz="0" w:space="0" w:color="auto"/>
          </w:divBdr>
          <w:divsChild>
            <w:div w:id="65762404">
              <w:marLeft w:val="0"/>
              <w:marRight w:val="0"/>
              <w:marTop w:val="0"/>
              <w:marBottom w:val="0"/>
              <w:divBdr>
                <w:top w:val="none" w:sz="0" w:space="0" w:color="auto"/>
                <w:left w:val="none" w:sz="0" w:space="0" w:color="auto"/>
                <w:bottom w:val="none" w:sz="0" w:space="0" w:color="auto"/>
                <w:right w:val="none" w:sz="0" w:space="0" w:color="auto"/>
              </w:divBdr>
              <w:divsChild>
                <w:div w:id="20073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7915">
          <w:marLeft w:val="0"/>
          <w:marRight w:val="0"/>
          <w:marTop w:val="0"/>
          <w:marBottom w:val="0"/>
          <w:divBdr>
            <w:top w:val="none" w:sz="0" w:space="0" w:color="auto"/>
            <w:left w:val="none" w:sz="0" w:space="0" w:color="auto"/>
            <w:bottom w:val="none" w:sz="0" w:space="0" w:color="auto"/>
            <w:right w:val="none" w:sz="0" w:space="0" w:color="auto"/>
          </w:divBdr>
          <w:divsChild>
            <w:div w:id="242839589">
              <w:marLeft w:val="0"/>
              <w:marRight w:val="0"/>
              <w:marTop w:val="0"/>
              <w:marBottom w:val="0"/>
              <w:divBdr>
                <w:top w:val="none" w:sz="0" w:space="0" w:color="auto"/>
                <w:left w:val="none" w:sz="0" w:space="0" w:color="auto"/>
                <w:bottom w:val="none" w:sz="0" w:space="0" w:color="auto"/>
                <w:right w:val="none" w:sz="0" w:space="0" w:color="auto"/>
              </w:divBdr>
              <w:divsChild>
                <w:div w:id="1981838091">
                  <w:marLeft w:val="0"/>
                  <w:marRight w:val="0"/>
                  <w:marTop w:val="0"/>
                  <w:marBottom w:val="0"/>
                  <w:divBdr>
                    <w:top w:val="none" w:sz="0" w:space="0" w:color="auto"/>
                    <w:left w:val="none" w:sz="0" w:space="0" w:color="auto"/>
                    <w:bottom w:val="none" w:sz="0" w:space="0" w:color="auto"/>
                    <w:right w:val="none" w:sz="0" w:space="0" w:color="auto"/>
                  </w:divBdr>
                </w:div>
              </w:divsChild>
            </w:div>
            <w:div w:id="954555866">
              <w:marLeft w:val="0"/>
              <w:marRight w:val="0"/>
              <w:marTop w:val="0"/>
              <w:marBottom w:val="0"/>
              <w:divBdr>
                <w:top w:val="none" w:sz="0" w:space="0" w:color="auto"/>
                <w:left w:val="none" w:sz="0" w:space="0" w:color="auto"/>
                <w:bottom w:val="none" w:sz="0" w:space="0" w:color="auto"/>
                <w:right w:val="none" w:sz="0" w:space="0" w:color="auto"/>
              </w:divBdr>
              <w:divsChild>
                <w:div w:id="1798526830">
                  <w:marLeft w:val="0"/>
                  <w:marRight w:val="0"/>
                  <w:marTop w:val="0"/>
                  <w:marBottom w:val="0"/>
                  <w:divBdr>
                    <w:top w:val="none" w:sz="0" w:space="0" w:color="auto"/>
                    <w:left w:val="none" w:sz="0" w:space="0" w:color="auto"/>
                    <w:bottom w:val="none" w:sz="0" w:space="0" w:color="auto"/>
                    <w:right w:val="none" w:sz="0" w:space="0" w:color="auto"/>
                  </w:divBdr>
                </w:div>
              </w:divsChild>
            </w:div>
            <w:div w:id="1012538165">
              <w:marLeft w:val="0"/>
              <w:marRight w:val="0"/>
              <w:marTop w:val="0"/>
              <w:marBottom w:val="0"/>
              <w:divBdr>
                <w:top w:val="none" w:sz="0" w:space="0" w:color="auto"/>
                <w:left w:val="none" w:sz="0" w:space="0" w:color="auto"/>
                <w:bottom w:val="none" w:sz="0" w:space="0" w:color="auto"/>
                <w:right w:val="none" w:sz="0" w:space="0" w:color="auto"/>
              </w:divBdr>
              <w:divsChild>
                <w:div w:id="4210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1378">
          <w:marLeft w:val="0"/>
          <w:marRight w:val="0"/>
          <w:marTop w:val="0"/>
          <w:marBottom w:val="0"/>
          <w:divBdr>
            <w:top w:val="none" w:sz="0" w:space="0" w:color="auto"/>
            <w:left w:val="none" w:sz="0" w:space="0" w:color="auto"/>
            <w:bottom w:val="none" w:sz="0" w:space="0" w:color="auto"/>
            <w:right w:val="none" w:sz="0" w:space="0" w:color="auto"/>
          </w:divBdr>
          <w:divsChild>
            <w:div w:id="1005282514">
              <w:marLeft w:val="0"/>
              <w:marRight w:val="0"/>
              <w:marTop w:val="0"/>
              <w:marBottom w:val="0"/>
              <w:divBdr>
                <w:top w:val="none" w:sz="0" w:space="0" w:color="auto"/>
                <w:left w:val="none" w:sz="0" w:space="0" w:color="auto"/>
                <w:bottom w:val="none" w:sz="0" w:space="0" w:color="auto"/>
                <w:right w:val="none" w:sz="0" w:space="0" w:color="auto"/>
              </w:divBdr>
            </w:div>
          </w:divsChild>
        </w:div>
        <w:div w:id="1651712359">
          <w:marLeft w:val="0"/>
          <w:marRight w:val="0"/>
          <w:marTop w:val="0"/>
          <w:marBottom w:val="0"/>
          <w:divBdr>
            <w:top w:val="none" w:sz="0" w:space="0" w:color="auto"/>
            <w:left w:val="none" w:sz="0" w:space="0" w:color="auto"/>
            <w:bottom w:val="none" w:sz="0" w:space="0" w:color="auto"/>
            <w:right w:val="none" w:sz="0" w:space="0" w:color="auto"/>
          </w:divBdr>
          <w:divsChild>
            <w:div w:id="246112709">
              <w:marLeft w:val="0"/>
              <w:marRight w:val="0"/>
              <w:marTop w:val="0"/>
              <w:marBottom w:val="0"/>
              <w:divBdr>
                <w:top w:val="none" w:sz="0" w:space="0" w:color="auto"/>
                <w:left w:val="none" w:sz="0" w:space="0" w:color="auto"/>
                <w:bottom w:val="none" w:sz="0" w:space="0" w:color="auto"/>
                <w:right w:val="none" w:sz="0" w:space="0" w:color="auto"/>
              </w:divBdr>
            </w:div>
          </w:divsChild>
        </w:div>
        <w:div w:id="63452662">
          <w:marLeft w:val="0"/>
          <w:marRight w:val="0"/>
          <w:marTop w:val="0"/>
          <w:marBottom w:val="0"/>
          <w:divBdr>
            <w:top w:val="none" w:sz="0" w:space="0" w:color="auto"/>
            <w:left w:val="none" w:sz="0" w:space="0" w:color="auto"/>
            <w:bottom w:val="none" w:sz="0" w:space="0" w:color="auto"/>
            <w:right w:val="none" w:sz="0" w:space="0" w:color="auto"/>
          </w:divBdr>
          <w:divsChild>
            <w:div w:id="351877311">
              <w:marLeft w:val="0"/>
              <w:marRight w:val="0"/>
              <w:marTop w:val="0"/>
              <w:marBottom w:val="0"/>
              <w:divBdr>
                <w:top w:val="none" w:sz="0" w:space="0" w:color="auto"/>
                <w:left w:val="none" w:sz="0" w:space="0" w:color="auto"/>
                <w:bottom w:val="none" w:sz="0" w:space="0" w:color="auto"/>
                <w:right w:val="none" w:sz="0" w:space="0" w:color="auto"/>
              </w:divBdr>
            </w:div>
          </w:divsChild>
        </w:div>
        <w:div w:id="793518290">
          <w:marLeft w:val="0"/>
          <w:marRight w:val="0"/>
          <w:marTop w:val="0"/>
          <w:marBottom w:val="0"/>
          <w:divBdr>
            <w:top w:val="none" w:sz="0" w:space="0" w:color="auto"/>
            <w:left w:val="none" w:sz="0" w:space="0" w:color="auto"/>
            <w:bottom w:val="none" w:sz="0" w:space="0" w:color="auto"/>
            <w:right w:val="none" w:sz="0" w:space="0" w:color="auto"/>
          </w:divBdr>
          <w:divsChild>
            <w:div w:id="1286228628">
              <w:marLeft w:val="0"/>
              <w:marRight w:val="0"/>
              <w:marTop w:val="0"/>
              <w:marBottom w:val="0"/>
              <w:divBdr>
                <w:top w:val="none" w:sz="0" w:space="0" w:color="auto"/>
                <w:left w:val="none" w:sz="0" w:space="0" w:color="auto"/>
                <w:bottom w:val="none" w:sz="0" w:space="0" w:color="auto"/>
                <w:right w:val="none" w:sz="0" w:space="0" w:color="auto"/>
              </w:divBdr>
              <w:divsChild>
                <w:div w:id="527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gharenclassic.nl/bhcsite/?page_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838D-7CBB-4F25-9CC2-C64AB3F1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2709</Words>
  <Characters>14901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jeurissen</dc:creator>
  <cp:keywords/>
  <dc:description/>
  <cp:lastModifiedBy>Johan Jansen</cp:lastModifiedBy>
  <cp:revision>2</cp:revision>
  <cp:lastPrinted>2023-05-29T16:15:00Z</cp:lastPrinted>
  <dcterms:created xsi:type="dcterms:W3CDTF">2023-06-06T06:48:00Z</dcterms:created>
  <dcterms:modified xsi:type="dcterms:W3CDTF">2023-06-06T06:48:00Z</dcterms:modified>
</cp:coreProperties>
</file>